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2618" w14:textId="77777777" w:rsidR="00453D42" w:rsidRPr="00526F76" w:rsidRDefault="001B1D50" w:rsidP="0028288E">
      <w:pPr>
        <w:pStyle w:val="Heading1"/>
        <w:spacing w:after="240" w:line="240" w:lineRule="auto"/>
        <w:rPr>
          <w:color w:val="000000" w:themeColor="text1"/>
        </w:rPr>
      </w:pPr>
      <w:r w:rsidRPr="00526F76">
        <w:rPr>
          <w:color w:val="000000" w:themeColor="text1"/>
        </w:rPr>
        <w:t xml:space="preserve">New Jersey Student Learning Standards for English Language Arts and Student Learning </w:t>
      </w:r>
      <w:r w:rsidR="004B1A57" w:rsidRPr="00526F76">
        <w:rPr>
          <w:color w:val="000000" w:themeColor="text1"/>
        </w:rPr>
        <w:t>Objectives</w:t>
      </w:r>
    </w:p>
    <w:p w14:paraId="5DCDC59D" w14:textId="77777777" w:rsidR="003A55C1" w:rsidRDefault="003A55C1" w:rsidP="003A55C1">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51F0328C" w14:textId="25AD35B4" w:rsidR="004B1A57" w:rsidRPr="00526F76" w:rsidRDefault="00F65855" w:rsidP="0028288E">
      <w:pPr>
        <w:pStyle w:val="Heading2"/>
        <w:spacing w:after="240" w:line="240" w:lineRule="auto"/>
        <w:rPr>
          <w:b w:val="0"/>
          <w:i/>
          <w:color w:val="000000" w:themeColor="text1"/>
        </w:rPr>
      </w:pPr>
      <w:r w:rsidRPr="00526F76">
        <w:rPr>
          <w:b w:val="0"/>
          <w:i/>
          <w:color w:val="000000" w:themeColor="text1"/>
        </w:rPr>
        <w:t>Grade 4</w:t>
      </w:r>
      <w:r w:rsidR="004B1A57" w:rsidRPr="00526F76">
        <w:rPr>
          <w:b w:val="0"/>
          <w:i/>
          <w:color w:val="000000" w:themeColor="text1"/>
        </w:rPr>
        <w:t xml:space="preserve"> – Unit </w:t>
      </w:r>
      <w:r w:rsidRPr="00526F76">
        <w:rPr>
          <w:b w:val="0"/>
          <w:i/>
          <w:color w:val="000000" w:themeColor="text1"/>
        </w:rPr>
        <w:t>2</w:t>
      </w:r>
      <w:r w:rsidR="0030080B" w:rsidRPr="00526F76">
        <w:rPr>
          <w:b w:val="0"/>
          <w:i/>
          <w:color w:val="000000" w:themeColor="text1"/>
        </w:rPr>
        <w:t>: Informational / Explanatory Writing</w:t>
      </w:r>
    </w:p>
    <w:p w14:paraId="3AC3D6AB" w14:textId="5A293734" w:rsidR="00F65855" w:rsidRPr="00526F76" w:rsidRDefault="00F65855" w:rsidP="0028288E">
      <w:pPr>
        <w:pStyle w:val="Heading3"/>
        <w:spacing w:before="240" w:after="120" w:line="240" w:lineRule="auto"/>
        <w:jc w:val="left"/>
        <w:rPr>
          <w:rFonts w:cs="Times New Roman"/>
          <w:color w:val="000000" w:themeColor="text1"/>
          <w:szCs w:val="24"/>
        </w:rPr>
      </w:pPr>
      <w:bookmarkStart w:id="0" w:name="_30j0zll" w:colFirst="0" w:colLast="0"/>
      <w:bookmarkEnd w:id="0"/>
      <w:r w:rsidRPr="00526F76">
        <w:rPr>
          <w:rFonts w:cs="Times New Roman"/>
          <w:b/>
          <w:i w:val="0"/>
          <w:color w:val="000000" w:themeColor="text1"/>
          <w:szCs w:val="24"/>
        </w:rPr>
        <w:t>Rationale</w:t>
      </w:r>
    </w:p>
    <w:p w14:paraId="060F435A" w14:textId="0A722E34" w:rsidR="00F65855" w:rsidRPr="00526F76" w:rsidRDefault="00F65855" w:rsidP="0028288E">
      <w:pPr>
        <w:spacing w:after="0" w:line="240" w:lineRule="auto"/>
        <w:rPr>
          <w:rFonts w:ascii="Times New Roman" w:eastAsia="Times New Roman" w:hAnsi="Times New Roman" w:cs="Times New Roman"/>
          <w:color w:val="000000" w:themeColor="text1"/>
          <w:sz w:val="24"/>
          <w:szCs w:val="24"/>
          <w:highlight w:val="white"/>
        </w:rPr>
      </w:pPr>
      <w:r w:rsidRPr="00526F76">
        <w:rPr>
          <w:rFonts w:ascii="Times New Roman" w:eastAsia="Times New Roman" w:hAnsi="Times New Roman" w:cs="Times New Roman"/>
          <w:color w:val="000000" w:themeColor="text1"/>
          <w:sz w:val="24"/>
          <w:szCs w:val="24"/>
        </w:rPr>
        <w:t xml:space="preserve">Unit 2 is an </w:t>
      </w:r>
      <w:r w:rsidR="0030080B" w:rsidRPr="00526F76">
        <w:rPr>
          <w:rFonts w:ascii="Times New Roman" w:eastAsia="Times New Roman" w:hAnsi="Times New Roman" w:cs="Times New Roman"/>
          <w:color w:val="000000" w:themeColor="text1"/>
          <w:sz w:val="24"/>
          <w:szCs w:val="24"/>
        </w:rPr>
        <w:t>in-depth</w:t>
      </w:r>
      <w:r w:rsidRPr="00526F76">
        <w:rPr>
          <w:rFonts w:ascii="Times New Roman" w:eastAsia="Times New Roman" w:hAnsi="Times New Roman" w:cs="Times New Roman"/>
          <w:color w:val="000000" w:themeColor="text1"/>
          <w:sz w:val="24"/>
          <w:szCs w:val="24"/>
        </w:rPr>
        <w:t xml:space="preserve"> study of informational text and writing with infusions of literature to make connections between genres</w:t>
      </w:r>
      <w:r w:rsidR="00526F76" w:rsidRPr="00526F76">
        <w:rPr>
          <w:rFonts w:ascii="Times New Roman" w:eastAsia="Times New Roman" w:hAnsi="Times New Roman" w:cs="Times New Roman"/>
          <w:color w:val="000000" w:themeColor="text1"/>
          <w:sz w:val="24"/>
          <w:szCs w:val="24"/>
        </w:rPr>
        <w:t xml:space="preserve">. </w:t>
      </w:r>
      <w:r w:rsidRPr="00526F76">
        <w:rPr>
          <w:rFonts w:ascii="Times New Roman" w:eastAsia="Times New Roman" w:hAnsi="Times New Roman" w:cs="Times New Roman"/>
          <w:color w:val="000000" w:themeColor="text1"/>
          <w:sz w:val="24"/>
          <w:szCs w:val="24"/>
        </w:rPr>
        <w:t>Instruction focuses on determining main ideas, text structure, understanding and using first- and second-hand accounts of events and conducting research. Digital resources will be integrated into informational/explanatory writing and routine writing. Building on the routines and procedures established in Unit 1, students will continue to develop speaking and listening skills through small group work</w:t>
      </w:r>
      <w:r w:rsidR="00526F76" w:rsidRPr="00526F76">
        <w:rPr>
          <w:rFonts w:ascii="Times New Roman" w:eastAsia="Times New Roman" w:hAnsi="Times New Roman" w:cs="Times New Roman"/>
          <w:color w:val="000000" w:themeColor="text1"/>
          <w:sz w:val="24"/>
          <w:szCs w:val="24"/>
        </w:rPr>
        <w:t xml:space="preserve">. </w:t>
      </w:r>
      <w:r w:rsidR="0030080B" w:rsidRPr="00526F76">
        <w:rPr>
          <w:rFonts w:ascii="Times New Roman" w:eastAsia="Times New Roman" w:hAnsi="Times New Roman" w:cs="Times New Roman"/>
          <w:color w:val="000000" w:themeColor="text1"/>
          <w:sz w:val="24"/>
          <w:szCs w:val="24"/>
        </w:rPr>
        <w:t>Literary standards</w:t>
      </w:r>
      <w:r w:rsidRPr="00526F76">
        <w:rPr>
          <w:rFonts w:ascii="Times New Roman" w:eastAsia="Times New Roman" w:hAnsi="Times New Roman" w:cs="Times New Roman"/>
          <w:color w:val="000000" w:themeColor="text1"/>
          <w:sz w:val="24"/>
          <w:szCs w:val="24"/>
        </w:rPr>
        <w:t xml:space="preserve"> can be addressed through the pairing of informational and literary text. </w:t>
      </w:r>
    </w:p>
    <w:p w14:paraId="7A2D056D" w14:textId="77777777" w:rsidR="0028288E" w:rsidRPr="00526F76" w:rsidRDefault="0028288E" w:rsidP="0028288E">
      <w:pPr>
        <w:rPr>
          <w:rFonts w:ascii="Times New Roman" w:hAnsi="Times New Roman" w:cs="Times New Roman"/>
          <w:color w:val="000000" w:themeColor="text1"/>
          <w:sz w:val="24"/>
          <w:szCs w:val="24"/>
        </w:rPr>
      </w:pPr>
    </w:p>
    <w:p w14:paraId="5C70FA67" w14:textId="2C3629F3" w:rsidR="00F65855" w:rsidRPr="00526F76" w:rsidRDefault="00F65855" w:rsidP="0028288E">
      <w:pPr>
        <w:pStyle w:val="Heading3"/>
        <w:spacing w:before="240" w:after="120" w:line="240" w:lineRule="auto"/>
        <w:rPr>
          <w:rFonts w:cs="Times New Roman"/>
          <w:color w:val="000000" w:themeColor="text1"/>
          <w:szCs w:val="24"/>
        </w:rPr>
      </w:pPr>
      <w:r w:rsidRPr="00526F76">
        <w:rPr>
          <w:rFonts w:cs="Times New Roman"/>
          <w:color w:val="000000" w:themeColor="text1"/>
          <w:szCs w:val="24"/>
        </w:rPr>
        <w:t>Grade 4 – Unit 2, Module A</w:t>
      </w:r>
    </w:p>
    <w:p w14:paraId="34F412CA" w14:textId="77777777" w:rsidR="0028288E" w:rsidRPr="00526F76" w:rsidRDefault="0028288E" w:rsidP="0028288E">
      <w:pPr>
        <w:rPr>
          <w:rFonts w:ascii="Times New Roman" w:hAnsi="Times New Roman" w:cs="Times New Roman"/>
          <w:color w:val="000000" w:themeColor="text1"/>
          <w:sz w:val="24"/>
          <w:szCs w:val="24"/>
        </w:rPr>
      </w:pP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526F76" w:rsidRPr="00526F76" w14:paraId="75B2BDC1" w14:textId="77777777" w:rsidTr="007963DD">
        <w:trPr>
          <w:cantSplit/>
          <w:trHeight w:val="662"/>
          <w:tblHeader/>
        </w:trPr>
        <w:tc>
          <w:tcPr>
            <w:tcW w:w="6300" w:type="dxa"/>
            <w:shd w:val="clear" w:color="auto" w:fill="FFFF00"/>
          </w:tcPr>
          <w:p w14:paraId="73627698" w14:textId="05523CF7" w:rsidR="0028288E" w:rsidRPr="00526F76" w:rsidRDefault="0028288E" w:rsidP="0028288E">
            <w:pPr>
              <w:spacing w:line="480" w:lineRule="auto"/>
              <w:ind w:left="259"/>
              <w:jc w:val="center"/>
              <w:rPr>
                <w:rFonts w:ascii="Times New Roman" w:hAnsi="Times New Roman" w:cs="Times New Roman"/>
                <w:b/>
                <w:color w:val="000000" w:themeColor="text1"/>
                <w:sz w:val="24"/>
                <w:szCs w:val="24"/>
              </w:rPr>
            </w:pPr>
            <w:r w:rsidRPr="00526F76">
              <w:rPr>
                <w:rFonts w:ascii="Times New Roman" w:hAnsi="Times New Roman" w:cs="Times New Roman"/>
                <w:b/>
                <w:color w:val="000000" w:themeColor="text1"/>
                <w:sz w:val="24"/>
                <w:szCs w:val="24"/>
              </w:rPr>
              <w:t>Standard</w:t>
            </w:r>
          </w:p>
        </w:tc>
        <w:tc>
          <w:tcPr>
            <w:tcW w:w="7470" w:type="dxa"/>
            <w:shd w:val="clear" w:color="auto" w:fill="FFFF00"/>
          </w:tcPr>
          <w:p w14:paraId="06E60603" w14:textId="77777777" w:rsidR="0028288E" w:rsidRPr="00526F76" w:rsidRDefault="0028288E" w:rsidP="0028288E">
            <w:pPr>
              <w:ind w:left="533"/>
              <w:jc w:val="center"/>
              <w:rPr>
                <w:rFonts w:ascii="Times New Roman" w:hAnsi="Times New Roman" w:cs="Times New Roman"/>
                <w:b/>
                <w:color w:val="000000" w:themeColor="text1"/>
                <w:sz w:val="24"/>
                <w:szCs w:val="24"/>
              </w:rPr>
            </w:pPr>
            <w:r w:rsidRPr="00526F76">
              <w:rPr>
                <w:rFonts w:ascii="Times New Roman" w:hAnsi="Times New Roman" w:cs="Times New Roman"/>
                <w:b/>
                <w:color w:val="000000" w:themeColor="text1"/>
                <w:sz w:val="24"/>
                <w:szCs w:val="24"/>
              </w:rPr>
              <w:t>Student Learning Objectives</w:t>
            </w:r>
          </w:p>
          <w:p w14:paraId="19553A85" w14:textId="418165A6" w:rsidR="0028288E" w:rsidRPr="00526F76" w:rsidRDefault="0028288E" w:rsidP="0028288E">
            <w:pPr>
              <w:ind w:left="533"/>
              <w:jc w:val="center"/>
              <w:rPr>
                <w:rFonts w:ascii="Times New Roman" w:hAnsi="Times New Roman" w:cs="Times New Roman"/>
                <w:b/>
                <w:color w:val="000000" w:themeColor="text1"/>
                <w:sz w:val="24"/>
                <w:szCs w:val="24"/>
              </w:rPr>
            </w:pPr>
            <w:r w:rsidRPr="00526F76">
              <w:rPr>
                <w:rFonts w:ascii="Times New Roman" w:hAnsi="Times New Roman" w:cs="Times New Roman"/>
                <w:b/>
                <w:color w:val="000000" w:themeColor="text1"/>
                <w:sz w:val="24"/>
                <w:szCs w:val="24"/>
              </w:rPr>
              <w:t>We are learning to… / We are learning that…</w:t>
            </w:r>
          </w:p>
        </w:tc>
      </w:tr>
      <w:tr w:rsidR="00526F76" w:rsidRPr="00526F76" w14:paraId="2A1AE168" w14:textId="77777777" w:rsidTr="007963DD">
        <w:trPr>
          <w:cantSplit/>
        </w:trPr>
        <w:tc>
          <w:tcPr>
            <w:tcW w:w="6300" w:type="dxa"/>
          </w:tcPr>
          <w:p w14:paraId="65269337" w14:textId="4327FA20" w:rsidR="00F06C85" w:rsidRPr="00526F76" w:rsidRDefault="00F06C85" w:rsidP="0028288E">
            <w:pPr>
              <w:rPr>
                <w:rFonts w:ascii="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RI.4.1</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Refer to details and examples in a text and make relevant connections when explaining what the text says explicitly and when drawing inferences from the text.</w:t>
            </w:r>
          </w:p>
        </w:tc>
        <w:tc>
          <w:tcPr>
            <w:tcW w:w="7470" w:type="dxa"/>
          </w:tcPr>
          <w:p w14:paraId="54A99A0A" w14:textId="77777777" w:rsidR="0028288E" w:rsidRPr="00526F76" w:rsidRDefault="00F06C85" w:rsidP="0094160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use relevant details and examples to draw inferences</w:t>
            </w:r>
          </w:p>
          <w:p w14:paraId="6017065D" w14:textId="77777777" w:rsidR="0028288E" w:rsidRPr="00526F76" w:rsidRDefault="00F06C85" w:rsidP="0094160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drawing inferences helps us better understand the text</w:t>
            </w:r>
          </w:p>
          <w:p w14:paraId="13EA99CC" w14:textId="5C23AFAA" w:rsidR="00F06C85" w:rsidRPr="00526F76" w:rsidRDefault="00F06C85" w:rsidP="00941606">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make relevant connections when draw inferences</w:t>
            </w:r>
          </w:p>
        </w:tc>
      </w:tr>
      <w:tr w:rsidR="00526F76" w:rsidRPr="00526F76" w14:paraId="68DFD483" w14:textId="77777777" w:rsidTr="007963DD">
        <w:trPr>
          <w:cantSplit/>
        </w:trPr>
        <w:tc>
          <w:tcPr>
            <w:tcW w:w="6300" w:type="dxa"/>
          </w:tcPr>
          <w:p w14:paraId="4ACBEA20" w14:textId="720258B4" w:rsidR="0028288E" w:rsidRPr="00526F76" w:rsidRDefault="0028288E" w:rsidP="0028288E">
            <w:pPr>
              <w:rPr>
                <w:rFonts w:ascii="Times New Roman" w:eastAsia="Times New Roman" w:hAnsi="Times New Roman" w:cs="Times New Roman"/>
                <w:b/>
                <w:color w:val="000000" w:themeColor="text1"/>
                <w:sz w:val="24"/>
                <w:szCs w:val="24"/>
              </w:rPr>
            </w:pPr>
            <w:r w:rsidRPr="00526F76">
              <w:rPr>
                <w:rFonts w:ascii="Times New Roman" w:hAnsi="Times New Roman" w:cs="Times New Roman"/>
                <w:b/>
                <w:color w:val="000000" w:themeColor="text1"/>
                <w:sz w:val="24"/>
                <w:szCs w:val="24"/>
              </w:rPr>
              <w:t>RI.4.2</w:t>
            </w:r>
            <w:r w:rsidR="00526F76">
              <w:rPr>
                <w:rFonts w:ascii="Times New Roman" w:hAnsi="Times New Roman" w:cs="Times New Roman"/>
                <w:b/>
                <w:color w:val="000000" w:themeColor="text1"/>
                <w:sz w:val="24"/>
                <w:szCs w:val="24"/>
              </w:rPr>
              <w:t>.</w:t>
            </w:r>
            <w:r w:rsidRPr="00526F76">
              <w:rPr>
                <w:rFonts w:ascii="Times New Roman" w:hAnsi="Times New Roman" w:cs="Times New Roman"/>
                <w:color w:val="000000" w:themeColor="text1"/>
                <w:sz w:val="24"/>
                <w:szCs w:val="24"/>
              </w:rPr>
              <w:t xml:space="preserve"> Determine the main idea of a text and explain how it is supported by key details; summarize the text</w:t>
            </w:r>
          </w:p>
        </w:tc>
        <w:tc>
          <w:tcPr>
            <w:tcW w:w="7470" w:type="dxa"/>
          </w:tcPr>
          <w:p w14:paraId="2FDD38BB" w14:textId="77777777" w:rsidR="0028288E" w:rsidRPr="00526F76" w:rsidRDefault="0028288E" w:rsidP="00941606">
            <w:pPr>
              <w:pStyle w:val="ListParagraph"/>
              <w:numPr>
                <w:ilvl w:val="0"/>
                <w:numId w:val="3"/>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determine the main idea of a text</w:t>
            </w:r>
          </w:p>
          <w:p w14:paraId="0BE19A0E" w14:textId="4CBDFE9A" w:rsidR="0028288E" w:rsidRPr="00526F76" w:rsidRDefault="0028288E" w:rsidP="00941606">
            <w:pPr>
              <w:pStyle w:val="ListParagraph"/>
              <w:numPr>
                <w:ilvl w:val="0"/>
                <w:numId w:val="3"/>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explain how the main idea is supported by key details</w:t>
            </w:r>
          </w:p>
        </w:tc>
      </w:tr>
      <w:tr w:rsidR="00526F76" w:rsidRPr="00526F76" w14:paraId="03444028" w14:textId="77777777" w:rsidTr="007963DD">
        <w:trPr>
          <w:cantSplit/>
        </w:trPr>
        <w:tc>
          <w:tcPr>
            <w:tcW w:w="6300" w:type="dxa"/>
          </w:tcPr>
          <w:p w14:paraId="30B0A801" w14:textId="41AF0291" w:rsidR="0028288E" w:rsidRPr="00526F76" w:rsidRDefault="0028288E" w:rsidP="0028288E">
            <w:pPr>
              <w:shd w:val="clear" w:color="auto" w:fill="FFFFFF"/>
              <w:contextualSpacing/>
              <w:rPr>
                <w:rFonts w:ascii="Times New Roman" w:hAnsi="Times New Roman" w:cs="Times New Roman"/>
                <w:color w:val="000000" w:themeColor="text1"/>
                <w:sz w:val="24"/>
                <w:szCs w:val="24"/>
              </w:rPr>
            </w:pPr>
            <w:r w:rsidRPr="00526F76">
              <w:rPr>
                <w:rFonts w:ascii="Times New Roman" w:hAnsi="Times New Roman" w:cs="Times New Roman"/>
                <w:b/>
                <w:color w:val="000000" w:themeColor="text1"/>
                <w:sz w:val="24"/>
                <w:szCs w:val="24"/>
              </w:rPr>
              <w:t>RF.4.4</w:t>
            </w:r>
            <w:r w:rsidR="00526F76">
              <w:rPr>
                <w:rFonts w:ascii="Times New Roman" w:hAnsi="Times New Roman" w:cs="Times New Roman"/>
                <w:b/>
                <w:color w:val="000000" w:themeColor="text1"/>
                <w:sz w:val="24"/>
                <w:szCs w:val="24"/>
              </w:rPr>
              <w:t>.</w:t>
            </w:r>
            <w:r w:rsidRPr="00526F76">
              <w:rPr>
                <w:rFonts w:ascii="Times New Roman" w:hAnsi="Times New Roman" w:cs="Times New Roman"/>
                <w:color w:val="000000" w:themeColor="text1"/>
                <w:sz w:val="24"/>
                <w:szCs w:val="24"/>
              </w:rPr>
              <w:t xml:space="preserve"> Read with </w:t>
            </w:r>
            <w:proofErr w:type="gramStart"/>
            <w:r w:rsidRPr="00526F76">
              <w:rPr>
                <w:rFonts w:ascii="Times New Roman" w:hAnsi="Times New Roman" w:cs="Times New Roman"/>
                <w:color w:val="000000" w:themeColor="text1"/>
                <w:sz w:val="24"/>
                <w:szCs w:val="24"/>
              </w:rPr>
              <w:t>sufficient</w:t>
            </w:r>
            <w:proofErr w:type="gramEnd"/>
            <w:r w:rsidRPr="00526F76">
              <w:rPr>
                <w:rFonts w:ascii="Times New Roman" w:hAnsi="Times New Roman" w:cs="Times New Roman"/>
                <w:color w:val="000000" w:themeColor="text1"/>
                <w:sz w:val="24"/>
                <w:szCs w:val="24"/>
              </w:rPr>
              <w:t xml:space="preserve"> accuracy and fluency to support comprehension.</w:t>
            </w:r>
          </w:p>
          <w:p w14:paraId="66E31A3B" w14:textId="54D62F28" w:rsidR="0028288E" w:rsidRPr="00526F76" w:rsidRDefault="0028288E" w:rsidP="0028288E">
            <w:pPr>
              <w:shd w:val="clear" w:color="auto" w:fill="FFFFFF"/>
              <w:ind w:left="288"/>
              <w:contextualSpacing/>
              <w:rPr>
                <w:rFonts w:ascii="Times New Roman" w:hAnsi="Times New Roman" w:cs="Times New Roman"/>
                <w:b/>
                <w:color w:val="000000" w:themeColor="text1"/>
                <w:sz w:val="24"/>
                <w:szCs w:val="24"/>
              </w:rPr>
            </w:pPr>
            <w:r w:rsidRPr="00526F76">
              <w:rPr>
                <w:rFonts w:ascii="Times New Roman" w:hAnsi="Times New Roman" w:cs="Times New Roman"/>
                <w:color w:val="000000" w:themeColor="text1"/>
                <w:sz w:val="24"/>
                <w:szCs w:val="24"/>
              </w:rPr>
              <w:t>C. Use context to confirm or self-correct word recognition and understanding, rereading as necessary.</w:t>
            </w:r>
          </w:p>
        </w:tc>
        <w:tc>
          <w:tcPr>
            <w:tcW w:w="7470" w:type="dxa"/>
          </w:tcPr>
          <w:p w14:paraId="317226B8" w14:textId="5EAC1AE2" w:rsidR="0028288E" w:rsidRPr="00526F76" w:rsidRDefault="0028288E" w:rsidP="00941606">
            <w:pPr>
              <w:pStyle w:val="ListParagraph"/>
              <w:numPr>
                <w:ilvl w:val="0"/>
                <w:numId w:val="2"/>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use context to confirm or self-correct word recognition and understanding, rereading as necessary</w:t>
            </w:r>
          </w:p>
        </w:tc>
      </w:tr>
      <w:tr w:rsidR="00526F76" w:rsidRPr="00526F76" w14:paraId="6146F111" w14:textId="77777777" w:rsidTr="007963DD">
        <w:trPr>
          <w:cantSplit/>
        </w:trPr>
        <w:tc>
          <w:tcPr>
            <w:tcW w:w="6300" w:type="dxa"/>
          </w:tcPr>
          <w:p w14:paraId="5CE4D5AB" w14:textId="22E49A10" w:rsidR="0028288E" w:rsidRPr="00526F76" w:rsidRDefault="0028288E" w:rsidP="0028288E">
            <w:pPr>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W.4.2</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Write informative/explanatory texts to examine a topic and convey ideas and information clearly.</w:t>
            </w:r>
          </w:p>
          <w:p w14:paraId="1ED8FB27" w14:textId="3EA4BFED" w:rsidR="0028288E" w:rsidRPr="00526F76" w:rsidRDefault="0028288E" w:rsidP="0028288E">
            <w:pPr>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A. Introduce a topic clearly and group related information in paragraphs and sections; include formatting (e.g., headings), illustrations, and multimedia when useful to aiding comprehension. </w:t>
            </w:r>
          </w:p>
        </w:tc>
        <w:tc>
          <w:tcPr>
            <w:tcW w:w="7470" w:type="dxa"/>
          </w:tcPr>
          <w:p w14:paraId="3BDF1264" w14:textId="77777777" w:rsidR="0028288E" w:rsidRPr="00526F76" w:rsidRDefault="0028288E" w:rsidP="00941606">
            <w:pPr>
              <w:pStyle w:val="ListParagraph"/>
              <w:numPr>
                <w:ilvl w:val="0"/>
                <w:numId w:val="4"/>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write informative/explanatory texts to examine a topic and convey ideas and information clearly</w:t>
            </w:r>
          </w:p>
          <w:p w14:paraId="6061B7D5" w14:textId="77777777" w:rsidR="0028288E" w:rsidRPr="00526F76" w:rsidRDefault="0028288E" w:rsidP="00941606">
            <w:pPr>
              <w:pStyle w:val="ListParagraph"/>
              <w:numPr>
                <w:ilvl w:val="0"/>
                <w:numId w:val="4"/>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introduce a topic clearly and group related information in paragraphs and sections</w:t>
            </w:r>
          </w:p>
          <w:p w14:paraId="0527C1EA" w14:textId="56FC26F4" w:rsidR="0028288E" w:rsidRPr="00526F76" w:rsidRDefault="0028288E" w:rsidP="00941606">
            <w:pPr>
              <w:pStyle w:val="ListParagraph"/>
              <w:numPr>
                <w:ilvl w:val="0"/>
                <w:numId w:val="4"/>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include formatting (e.g., headings), illustrations, and multimedia when useful to aiding comprehension</w:t>
            </w:r>
          </w:p>
        </w:tc>
      </w:tr>
      <w:tr w:rsidR="00526F76" w:rsidRPr="00526F76" w14:paraId="60A1044D" w14:textId="77777777" w:rsidTr="007963DD">
        <w:trPr>
          <w:cantSplit/>
        </w:trPr>
        <w:tc>
          <w:tcPr>
            <w:tcW w:w="6300" w:type="dxa"/>
          </w:tcPr>
          <w:p w14:paraId="519CB7B7" w14:textId="4633E2E2" w:rsidR="0028288E" w:rsidRPr="00526F76" w:rsidRDefault="0028288E" w:rsidP="0028288E">
            <w:pPr>
              <w:shd w:val="clear" w:color="auto" w:fill="FFFFFF"/>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lastRenderedPageBreak/>
              <w:t>W.4.2</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Write informative/explanatory texts to examine a topic and convey ideas and information clearly.</w:t>
            </w:r>
          </w:p>
          <w:p w14:paraId="571FABD0" w14:textId="65634FCB" w:rsidR="0028288E" w:rsidRPr="00526F76" w:rsidRDefault="0028288E" w:rsidP="000C15A6">
            <w:pPr>
              <w:shd w:val="clear" w:color="auto" w:fill="FFFFFF"/>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B. Develop the topic with facts, definitions, concrete details, text evidence, or other information and examples related to the topic. </w:t>
            </w:r>
          </w:p>
        </w:tc>
        <w:tc>
          <w:tcPr>
            <w:tcW w:w="7470" w:type="dxa"/>
          </w:tcPr>
          <w:p w14:paraId="750F223A" w14:textId="2BDD571A" w:rsidR="0028288E" w:rsidRPr="00526F76" w:rsidRDefault="0028288E" w:rsidP="00941606">
            <w:pPr>
              <w:pStyle w:val="ListParagraph"/>
              <w:numPr>
                <w:ilvl w:val="0"/>
                <w:numId w:val="5"/>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develop the topic with facts, definitions, concrete details, text evidence, or other information and examples related to the topic</w:t>
            </w:r>
          </w:p>
        </w:tc>
      </w:tr>
      <w:tr w:rsidR="00526F76" w:rsidRPr="00526F76" w14:paraId="46A6D4E4" w14:textId="77777777" w:rsidTr="007963DD">
        <w:trPr>
          <w:cantSplit/>
        </w:trPr>
        <w:tc>
          <w:tcPr>
            <w:tcW w:w="6300" w:type="dxa"/>
          </w:tcPr>
          <w:p w14:paraId="056E9BA4" w14:textId="10D7E9E0" w:rsidR="000C15A6" w:rsidRPr="00526F76" w:rsidRDefault="0028288E" w:rsidP="000C15A6">
            <w:pPr>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W.4.2</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Write informative/explanatory texts to examine a topic and convey ideas and information clearly.</w:t>
            </w:r>
          </w:p>
          <w:p w14:paraId="1C2EFA48" w14:textId="4D199AEA" w:rsidR="0028288E" w:rsidRPr="00526F76" w:rsidRDefault="000C15A6" w:rsidP="000C15A6">
            <w:pPr>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C. </w:t>
            </w:r>
            <w:r w:rsidR="0028288E" w:rsidRPr="00526F76">
              <w:rPr>
                <w:rFonts w:ascii="Times New Roman" w:eastAsia="Times New Roman" w:hAnsi="Times New Roman" w:cs="Times New Roman"/>
                <w:color w:val="000000" w:themeColor="text1"/>
                <w:sz w:val="24"/>
                <w:szCs w:val="24"/>
              </w:rPr>
              <w:t xml:space="preserve">Link ideas within paragraphs and sections of information using words and phrases (e.g., </w:t>
            </w:r>
            <w:r w:rsidR="0028288E" w:rsidRPr="00526F76">
              <w:rPr>
                <w:rFonts w:ascii="Times New Roman" w:eastAsia="Times New Roman" w:hAnsi="Times New Roman" w:cs="Times New Roman"/>
                <w:i/>
                <w:color w:val="000000" w:themeColor="text1"/>
                <w:sz w:val="24"/>
                <w:szCs w:val="24"/>
              </w:rPr>
              <w:t>another</w:t>
            </w:r>
            <w:r w:rsidR="0028288E" w:rsidRPr="00526F76">
              <w:rPr>
                <w:rFonts w:ascii="Times New Roman" w:eastAsia="Times New Roman" w:hAnsi="Times New Roman" w:cs="Times New Roman"/>
                <w:color w:val="000000" w:themeColor="text1"/>
                <w:sz w:val="24"/>
                <w:szCs w:val="24"/>
              </w:rPr>
              <w:t xml:space="preserve">, </w:t>
            </w:r>
            <w:r w:rsidR="0028288E" w:rsidRPr="00526F76">
              <w:rPr>
                <w:rFonts w:ascii="Times New Roman" w:eastAsia="Times New Roman" w:hAnsi="Times New Roman" w:cs="Times New Roman"/>
                <w:i/>
                <w:color w:val="000000" w:themeColor="text1"/>
                <w:sz w:val="24"/>
                <w:szCs w:val="24"/>
              </w:rPr>
              <w:t>for example</w:t>
            </w:r>
            <w:r w:rsidR="0028288E" w:rsidRPr="00526F76">
              <w:rPr>
                <w:rFonts w:ascii="Times New Roman" w:eastAsia="Times New Roman" w:hAnsi="Times New Roman" w:cs="Times New Roman"/>
                <w:color w:val="000000" w:themeColor="text1"/>
                <w:sz w:val="24"/>
                <w:szCs w:val="24"/>
              </w:rPr>
              <w:t xml:space="preserve">, </w:t>
            </w:r>
            <w:r w:rsidR="0028288E" w:rsidRPr="00526F76">
              <w:rPr>
                <w:rFonts w:ascii="Times New Roman" w:eastAsia="Times New Roman" w:hAnsi="Times New Roman" w:cs="Times New Roman"/>
                <w:i/>
                <w:color w:val="000000" w:themeColor="text1"/>
                <w:sz w:val="24"/>
                <w:szCs w:val="24"/>
              </w:rPr>
              <w:t>also</w:t>
            </w:r>
            <w:r w:rsidR="0028288E" w:rsidRPr="00526F76">
              <w:rPr>
                <w:rFonts w:ascii="Times New Roman" w:eastAsia="Times New Roman" w:hAnsi="Times New Roman" w:cs="Times New Roman"/>
                <w:color w:val="000000" w:themeColor="text1"/>
                <w:sz w:val="24"/>
                <w:szCs w:val="24"/>
              </w:rPr>
              <w:t xml:space="preserve">, </w:t>
            </w:r>
            <w:r w:rsidR="0028288E" w:rsidRPr="00526F76">
              <w:rPr>
                <w:rFonts w:ascii="Times New Roman" w:eastAsia="Times New Roman" w:hAnsi="Times New Roman" w:cs="Times New Roman"/>
                <w:i/>
                <w:color w:val="000000" w:themeColor="text1"/>
                <w:sz w:val="24"/>
                <w:szCs w:val="24"/>
              </w:rPr>
              <w:t>because</w:t>
            </w:r>
            <w:r w:rsidR="0028288E" w:rsidRPr="00526F76">
              <w:rPr>
                <w:rFonts w:ascii="Times New Roman" w:eastAsia="Times New Roman" w:hAnsi="Times New Roman" w:cs="Times New Roman"/>
                <w:color w:val="000000" w:themeColor="text1"/>
                <w:sz w:val="24"/>
                <w:szCs w:val="24"/>
              </w:rPr>
              <w:t xml:space="preserve">). </w:t>
            </w:r>
          </w:p>
        </w:tc>
        <w:tc>
          <w:tcPr>
            <w:tcW w:w="7470" w:type="dxa"/>
          </w:tcPr>
          <w:p w14:paraId="51445CBE" w14:textId="340FA41C" w:rsidR="0028288E" w:rsidRPr="00526F76" w:rsidRDefault="0028288E" w:rsidP="00941606">
            <w:pPr>
              <w:pStyle w:val="ListParagraph"/>
              <w:numPr>
                <w:ilvl w:val="0"/>
                <w:numId w:val="6"/>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link ideas within paragraphs and sections of information using words and phrases (e.g., </w:t>
            </w:r>
            <w:r w:rsidRPr="00526F76">
              <w:rPr>
                <w:rFonts w:ascii="Times New Roman" w:eastAsia="Times New Roman" w:hAnsi="Times New Roman" w:cs="Times New Roman"/>
                <w:i/>
                <w:color w:val="000000" w:themeColor="text1"/>
                <w:sz w:val="24"/>
                <w:szCs w:val="24"/>
              </w:rPr>
              <w:t>another</w:t>
            </w:r>
            <w:r w:rsidRPr="00526F76">
              <w:rPr>
                <w:rFonts w:ascii="Times New Roman" w:eastAsia="Times New Roman" w:hAnsi="Times New Roman" w:cs="Times New Roman"/>
                <w:color w:val="000000" w:themeColor="text1"/>
                <w:sz w:val="24"/>
                <w:szCs w:val="24"/>
              </w:rPr>
              <w:t xml:space="preserve">, </w:t>
            </w:r>
            <w:r w:rsidRPr="00526F76">
              <w:rPr>
                <w:rFonts w:ascii="Times New Roman" w:eastAsia="Times New Roman" w:hAnsi="Times New Roman" w:cs="Times New Roman"/>
                <w:i/>
                <w:color w:val="000000" w:themeColor="text1"/>
                <w:sz w:val="24"/>
                <w:szCs w:val="24"/>
              </w:rPr>
              <w:t>for example</w:t>
            </w:r>
            <w:r w:rsidRPr="00526F76">
              <w:rPr>
                <w:rFonts w:ascii="Times New Roman" w:eastAsia="Times New Roman" w:hAnsi="Times New Roman" w:cs="Times New Roman"/>
                <w:color w:val="000000" w:themeColor="text1"/>
                <w:sz w:val="24"/>
                <w:szCs w:val="24"/>
              </w:rPr>
              <w:t xml:space="preserve">, </w:t>
            </w:r>
            <w:r w:rsidRPr="00526F76">
              <w:rPr>
                <w:rFonts w:ascii="Times New Roman" w:eastAsia="Times New Roman" w:hAnsi="Times New Roman" w:cs="Times New Roman"/>
                <w:i/>
                <w:color w:val="000000" w:themeColor="text1"/>
                <w:sz w:val="24"/>
                <w:szCs w:val="24"/>
              </w:rPr>
              <w:t>also</w:t>
            </w:r>
            <w:r w:rsidRPr="00526F76">
              <w:rPr>
                <w:rFonts w:ascii="Times New Roman" w:eastAsia="Times New Roman" w:hAnsi="Times New Roman" w:cs="Times New Roman"/>
                <w:color w:val="000000" w:themeColor="text1"/>
                <w:sz w:val="24"/>
                <w:szCs w:val="24"/>
              </w:rPr>
              <w:t xml:space="preserve">, </w:t>
            </w:r>
            <w:r w:rsidRPr="00526F76">
              <w:rPr>
                <w:rFonts w:ascii="Times New Roman" w:eastAsia="Times New Roman" w:hAnsi="Times New Roman" w:cs="Times New Roman"/>
                <w:i/>
                <w:color w:val="000000" w:themeColor="text1"/>
                <w:sz w:val="24"/>
                <w:szCs w:val="24"/>
              </w:rPr>
              <w:t>because</w:t>
            </w:r>
            <w:r w:rsidRPr="00526F76">
              <w:rPr>
                <w:rFonts w:ascii="Times New Roman" w:eastAsia="Times New Roman" w:hAnsi="Times New Roman" w:cs="Times New Roman"/>
                <w:color w:val="000000" w:themeColor="text1"/>
                <w:sz w:val="24"/>
                <w:szCs w:val="24"/>
              </w:rPr>
              <w:t>)</w:t>
            </w:r>
          </w:p>
        </w:tc>
      </w:tr>
      <w:tr w:rsidR="00526F76" w:rsidRPr="00526F76" w14:paraId="7256B987" w14:textId="77777777" w:rsidTr="007963DD">
        <w:trPr>
          <w:cantSplit/>
        </w:trPr>
        <w:tc>
          <w:tcPr>
            <w:tcW w:w="6300" w:type="dxa"/>
          </w:tcPr>
          <w:p w14:paraId="4A8C8094" w14:textId="69D44E97" w:rsidR="000C15A6" w:rsidRPr="00526F76" w:rsidRDefault="0028288E" w:rsidP="000C15A6">
            <w:pPr>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W.4.2</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Write informative/explanatory texts to examine a topic and convey ideas and information clearly.</w:t>
            </w:r>
          </w:p>
          <w:p w14:paraId="09420FF0" w14:textId="505EB7D3" w:rsidR="0028288E" w:rsidRPr="00526F76" w:rsidRDefault="000C15A6" w:rsidP="000C15A6">
            <w:pPr>
              <w:ind w:left="288"/>
              <w:rPr>
                <w:rFonts w:ascii="Times New Roman" w:eastAsia="Times New Roman" w:hAnsi="Times New Roman" w:cs="Times New Roman"/>
                <w:b/>
                <w:color w:val="000000" w:themeColor="text1"/>
                <w:sz w:val="24"/>
                <w:szCs w:val="24"/>
              </w:rPr>
            </w:pPr>
            <w:r w:rsidRPr="00526F76">
              <w:rPr>
                <w:rFonts w:ascii="Times New Roman" w:eastAsia="Times New Roman" w:hAnsi="Times New Roman" w:cs="Times New Roman"/>
                <w:color w:val="000000" w:themeColor="text1"/>
                <w:sz w:val="24"/>
                <w:szCs w:val="24"/>
              </w:rPr>
              <w:t xml:space="preserve">D. </w:t>
            </w:r>
            <w:r w:rsidR="0028288E" w:rsidRPr="00526F76">
              <w:rPr>
                <w:rFonts w:ascii="Times New Roman" w:eastAsia="Times New Roman" w:hAnsi="Times New Roman" w:cs="Times New Roman"/>
                <w:color w:val="000000" w:themeColor="text1"/>
                <w:sz w:val="24"/>
                <w:szCs w:val="24"/>
              </w:rPr>
              <w:t xml:space="preserve">Use precise language and domain-specific vocabulary to inform about or explain the topic. </w:t>
            </w:r>
          </w:p>
        </w:tc>
        <w:tc>
          <w:tcPr>
            <w:tcW w:w="7470" w:type="dxa"/>
          </w:tcPr>
          <w:p w14:paraId="5FC9D052" w14:textId="77777777" w:rsidR="000C15A6" w:rsidRPr="00526F76" w:rsidRDefault="0028288E" w:rsidP="00941606">
            <w:pPr>
              <w:pStyle w:val="ListParagraph"/>
              <w:numPr>
                <w:ilvl w:val="0"/>
                <w:numId w:val="6"/>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use precise language and domain-specific vocabulary to inform about the topic</w:t>
            </w:r>
          </w:p>
          <w:p w14:paraId="323257CA" w14:textId="77777777" w:rsidR="000C15A6" w:rsidRPr="00526F76" w:rsidRDefault="0028288E" w:rsidP="00941606">
            <w:pPr>
              <w:pStyle w:val="ListParagraph"/>
              <w:numPr>
                <w:ilvl w:val="0"/>
                <w:numId w:val="6"/>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use precise language and domain-specific vocabulary to explain the topic </w:t>
            </w:r>
          </w:p>
          <w:p w14:paraId="466A2D40" w14:textId="70A2D781" w:rsidR="0028288E" w:rsidRPr="00526F76" w:rsidRDefault="0028288E" w:rsidP="00941606">
            <w:pPr>
              <w:pStyle w:val="ListParagraph"/>
              <w:numPr>
                <w:ilvl w:val="0"/>
                <w:numId w:val="6"/>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the use of precise language and domain specific vocabulary can be used to explain and inform about a topic</w:t>
            </w:r>
          </w:p>
        </w:tc>
      </w:tr>
      <w:tr w:rsidR="00526F76" w:rsidRPr="00526F76" w14:paraId="2BD7C91C" w14:textId="77777777" w:rsidTr="007963DD">
        <w:trPr>
          <w:cantSplit/>
        </w:trPr>
        <w:tc>
          <w:tcPr>
            <w:tcW w:w="6300" w:type="dxa"/>
          </w:tcPr>
          <w:p w14:paraId="421C5A6D" w14:textId="6E2A5A3A" w:rsidR="000C15A6" w:rsidRPr="00526F76" w:rsidRDefault="0028288E" w:rsidP="000C15A6">
            <w:pPr>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W.4.2</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Write informative/explanatory texts to examine a topic and convey ideas and information clearly.</w:t>
            </w:r>
          </w:p>
          <w:p w14:paraId="0418629D" w14:textId="0BAA8B4C" w:rsidR="0028288E" w:rsidRPr="00526F76" w:rsidRDefault="000C15A6" w:rsidP="000C15A6">
            <w:pPr>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E. </w:t>
            </w:r>
            <w:r w:rsidR="0028288E" w:rsidRPr="00526F76">
              <w:rPr>
                <w:rFonts w:ascii="Times New Roman" w:eastAsia="Times New Roman" w:hAnsi="Times New Roman" w:cs="Times New Roman"/>
                <w:color w:val="000000" w:themeColor="text1"/>
                <w:sz w:val="24"/>
                <w:szCs w:val="24"/>
              </w:rPr>
              <w:t>Provide a conclusion related to the information or explanation presented.</w:t>
            </w:r>
          </w:p>
        </w:tc>
        <w:tc>
          <w:tcPr>
            <w:tcW w:w="7470" w:type="dxa"/>
          </w:tcPr>
          <w:p w14:paraId="3B6E77FA" w14:textId="77777777" w:rsidR="000C15A6" w:rsidRPr="00526F76" w:rsidRDefault="0028288E" w:rsidP="00941606">
            <w:pPr>
              <w:pStyle w:val="ListParagraph"/>
              <w:numPr>
                <w:ilvl w:val="0"/>
                <w:numId w:val="7"/>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provide a conclusion related to the information presented</w:t>
            </w:r>
          </w:p>
          <w:p w14:paraId="368BCA2C" w14:textId="635E8057" w:rsidR="0028288E" w:rsidRPr="00526F76" w:rsidRDefault="0028288E" w:rsidP="00941606">
            <w:pPr>
              <w:pStyle w:val="ListParagraph"/>
              <w:numPr>
                <w:ilvl w:val="0"/>
                <w:numId w:val="7"/>
              </w:numPr>
              <w:tabs>
                <w:tab w:val="left" w:pos="990"/>
              </w:tabs>
              <w:ind w:left="288" w:hanging="288"/>
              <w:rPr>
                <w:rFonts w:ascii="Times New Roman" w:eastAsia="Times New Roman" w:hAnsi="Times New Roman" w:cs="Times New Roman"/>
                <w:color w:val="000000" w:themeColor="text1"/>
                <w:sz w:val="24"/>
                <w:szCs w:val="24"/>
              </w:rPr>
            </w:pPr>
            <w:r w:rsidRPr="00526F76">
              <w:rPr>
                <w:rFonts w:ascii="Times New Roman" w:hAnsi="Times New Roman" w:cs="Times New Roman"/>
                <w:color w:val="000000" w:themeColor="text1"/>
                <w:sz w:val="24"/>
                <w:szCs w:val="24"/>
              </w:rPr>
              <w:t>provide a conclusion related to the explanation presented</w:t>
            </w:r>
          </w:p>
        </w:tc>
      </w:tr>
      <w:tr w:rsidR="00526F76" w:rsidRPr="00526F76" w14:paraId="7A8B19A6" w14:textId="77777777" w:rsidTr="007963DD">
        <w:trPr>
          <w:cantSplit/>
        </w:trPr>
        <w:tc>
          <w:tcPr>
            <w:tcW w:w="6300" w:type="dxa"/>
          </w:tcPr>
          <w:p w14:paraId="13AA1463" w14:textId="569A07CE" w:rsidR="000C15A6" w:rsidRPr="00526F76" w:rsidRDefault="000C15A6" w:rsidP="000C15A6">
            <w:pPr>
              <w:rPr>
                <w:rFonts w:ascii="Times New Roman" w:eastAsia="Times New Roman" w:hAnsi="Times New Roman" w:cs="Times New Roman"/>
                <w:b/>
                <w:color w:val="000000" w:themeColor="text1"/>
                <w:sz w:val="24"/>
                <w:szCs w:val="24"/>
              </w:rPr>
            </w:pPr>
            <w:r w:rsidRPr="00526F76">
              <w:rPr>
                <w:rFonts w:ascii="Times New Roman" w:eastAsia="Times New Roman" w:hAnsi="Times New Roman" w:cs="Times New Roman"/>
                <w:b/>
                <w:color w:val="000000" w:themeColor="text1"/>
                <w:sz w:val="24"/>
                <w:szCs w:val="24"/>
              </w:rPr>
              <w:t>W.4.4</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Produce clear and coherent writing in which the development and organization are appropriate to task, purpose, and audience. </w:t>
            </w:r>
          </w:p>
        </w:tc>
        <w:tc>
          <w:tcPr>
            <w:tcW w:w="7470" w:type="dxa"/>
          </w:tcPr>
          <w:p w14:paraId="036DFFE0" w14:textId="77777777" w:rsidR="000C15A6" w:rsidRPr="00526F76" w:rsidRDefault="000C15A6" w:rsidP="00941606">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produce clear and coherent writing in which the development is appropriate to task, purpose and audience</w:t>
            </w:r>
          </w:p>
          <w:p w14:paraId="7EDCE005" w14:textId="4919F237" w:rsidR="000C15A6" w:rsidRPr="00526F76" w:rsidRDefault="000C15A6" w:rsidP="00941606">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produce clear and coherent writing in which the organization is appropriate to the task, purpose, and audience</w:t>
            </w:r>
          </w:p>
        </w:tc>
      </w:tr>
      <w:tr w:rsidR="00526F76" w:rsidRPr="00526F76" w14:paraId="27CFD2B9" w14:textId="77777777" w:rsidTr="007963DD">
        <w:trPr>
          <w:cantSplit/>
        </w:trPr>
        <w:tc>
          <w:tcPr>
            <w:tcW w:w="6300" w:type="dxa"/>
          </w:tcPr>
          <w:p w14:paraId="53C112B6" w14:textId="2B0E1721" w:rsidR="000C15A6" w:rsidRPr="00526F76" w:rsidRDefault="000C15A6" w:rsidP="000C15A6">
            <w:pPr>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W.4.6</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With some guidance and support from adults, use technology, including the Internet, to produce and publish writing as well as to interact and collaborate with others; demonstrate </w:t>
            </w:r>
            <w:proofErr w:type="gramStart"/>
            <w:r w:rsidRPr="00526F76">
              <w:rPr>
                <w:rFonts w:ascii="Times New Roman" w:eastAsia="Times New Roman" w:hAnsi="Times New Roman" w:cs="Times New Roman"/>
                <w:color w:val="000000" w:themeColor="text1"/>
                <w:sz w:val="24"/>
                <w:szCs w:val="24"/>
              </w:rPr>
              <w:t>sufficient</w:t>
            </w:r>
            <w:proofErr w:type="gramEnd"/>
            <w:r w:rsidRPr="00526F76">
              <w:rPr>
                <w:rFonts w:ascii="Times New Roman" w:eastAsia="Times New Roman" w:hAnsi="Times New Roman" w:cs="Times New Roman"/>
                <w:color w:val="000000" w:themeColor="text1"/>
                <w:sz w:val="24"/>
                <w:szCs w:val="24"/>
              </w:rPr>
              <w:t xml:space="preserve"> command of keyboarding skills to type a minimum of one page in a single sitting.</w:t>
            </w:r>
            <w:bookmarkStart w:id="1" w:name="_GoBack"/>
            <w:bookmarkEnd w:id="1"/>
          </w:p>
        </w:tc>
        <w:tc>
          <w:tcPr>
            <w:tcW w:w="7470" w:type="dxa"/>
          </w:tcPr>
          <w:p w14:paraId="59E4284E" w14:textId="77777777" w:rsidR="001456C8" w:rsidRPr="00526F76" w:rsidRDefault="000C15A6" w:rsidP="00941606">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use technology, including the Internet, to produce writing with some guidance and support from adults</w:t>
            </w:r>
          </w:p>
          <w:p w14:paraId="30F7A709" w14:textId="5F8DB1A0" w:rsidR="000C15A6" w:rsidRPr="00526F76" w:rsidRDefault="000C15A6" w:rsidP="00941606">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use technology, including the Internet, to publish writing with some guidance and support from adults</w:t>
            </w:r>
          </w:p>
        </w:tc>
      </w:tr>
      <w:tr w:rsidR="00526F76" w:rsidRPr="00526F76" w14:paraId="2AB4F468" w14:textId="77777777" w:rsidTr="007963DD">
        <w:trPr>
          <w:cantSplit/>
        </w:trPr>
        <w:tc>
          <w:tcPr>
            <w:tcW w:w="6300" w:type="dxa"/>
          </w:tcPr>
          <w:p w14:paraId="00280F0F" w14:textId="5A2A7D19" w:rsidR="000C15A6" w:rsidRPr="00526F76" w:rsidRDefault="000C15A6" w:rsidP="000C15A6">
            <w:pPr>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lastRenderedPageBreak/>
              <w:t>W.4.8</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Recall relevant information from experiences or gather relevant information from print and digital sources; take notes and categorize </w:t>
            </w:r>
            <w:proofErr w:type="gramStart"/>
            <w:r w:rsidRPr="00526F76">
              <w:rPr>
                <w:rFonts w:ascii="Times New Roman" w:eastAsia="Times New Roman" w:hAnsi="Times New Roman" w:cs="Times New Roman"/>
                <w:color w:val="000000" w:themeColor="text1"/>
                <w:sz w:val="24"/>
                <w:szCs w:val="24"/>
              </w:rPr>
              <w:t>information,</w:t>
            </w:r>
            <w:r w:rsidR="001456C8" w:rsidRPr="00526F76">
              <w:rPr>
                <w:rFonts w:ascii="Times New Roman" w:eastAsia="Times New Roman" w:hAnsi="Times New Roman" w:cs="Times New Roman"/>
                <w:color w:val="000000" w:themeColor="text1"/>
                <w:sz w:val="24"/>
                <w:szCs w:val="24"/>
              </w:rPr>
              <w:t xml:space="preserve"> </w:t>
            </w:r>
            <w:r w:rsidRPr="00526F76">
              <w:rPr>
                <w:rFonts w:ascii="Times New Roman" w:eastAsia="Times New Roman" w:hAnsi="Times New Roman" w:cs="Times New Roman"/>
                <w:color w:val="000000" w:themeColor="text1"/>
                <w:sz w:val="24"/>
                <w:szCs w:val="24"/>
              </w:rPr>
              <w:t>and</w:t>
            </w:r>
            <w:proofErr w:type="gramEnd"/>
            <w:r w:rsidRPr="00526F76">
              <w:rPr>
                <w:rFonts w:ascii="Times New Roman" w:eastAsia="Times New Roman" w:hAnsi="Times New Roman" w:cs="Times New Roman"/>
                <w:color w:val="000000" w:themeColor="text1"/>
                <w:sz w:val="24"/>
                <w:szCs w:val="24"/>
              </w:rPr>
              <w:t xml:space="preserve"> provide a list of sources.</w:t>
            </w:r>
          </w:p>
          <w:p w14:paraId="38D27F2F" w14:textId="77777777" w:rsidR="000C15A6" w:rsidRPr="00526F76" w:rsidRDefault="000C15A6" w:rsidP="000C15A6">
            <w:pPr>
              <w:shd w:val="clear" w:color="auto" w:fill="FFFFFF"/>
              <w:rPr>
                <w:rFonts w:ascii="Times New Roman" w:eastAsia="Times New Roman" w:hAnsi="Times New Roman" w:cs="Times New Roman"/>
                <w:color w:val="000000" w:themeColor="text1"/>
                <w:sz w:val="24"/>
                <w:szCs w:val="24"/>
              </w:rPr>
            </w:pPr>
          </w:p>
        </w:tc>
        <w:tc>
          <w:tcPr>
            <w:tcW w:w="7470" w:type="dxa"/>
          </w:tcPr>
          <w:p w14:paraId="581A67C8" w14:textId="77777777" w:rsidR="001456C8" w:rsidRPr="00526F76" w:rsidRDefault="000C15A6" w:rsidP="00941606">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recall and gather relevant information from experiences and print and digital resources</w:t>
            </w:r>
          </w:p>
          <w:p w14:paraId="3590BEC2" w14:textId="77777777" w:rsidR="001456C8" w:rsidRPr="00526F76" w:rsidRDefault="000C15A6" w:rsidP="00941606">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take notes and categorize information</w:t>
            </w:r>
          </w:p>
          <w:p w14:paraId="19069126" w14:textId="77777777" w:rsidR="001456C8" w:rsidRPr="00526F76" w:rsidRDefault="000C15A6" w:rsidP="00941606">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provide a list of sources</w:t>
            </w:r>
          </w:p>
          <w:p w14:paraId="7E660403" w14:textId="0CD9C27B" w:rsidR="000C15A6" w:rsidRPr="00526F76" w:rsidRDefault="000C15A6" w:rsidP="00941606">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if you are taking information directly from a source you need to provide a list of sources</w:t>
            </w:r>
          </w:p>
        </w:tc>
      </w:tr>
      <w:tr w:rsidR="00526F76" w:rsidRPr="00526F76" w14:paraId="488FA406" w14:textId="77777777" w:rsidTr="007963DD">
        <w:trPr>
          <w:cantSplit/>
        </w:trPr>
        <w:tc>
          <w:tcPr>
            <w:tcW w:w="6300" w:type="dxa"/>
          </w:tcPr>
          <w:p w14:paraId="7D2B5812" w14:textId="3888261A" w:rsidR="00465AD1" w:rsidRPr="00526F76" w:rsidRDefault="000C15A6" w:rsidP="00465AD1">
            <w:pPr>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SL.4.1</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526F76">
              <w:rPr>
                <w:rFonts w:ascii="Times New Roman" w:eastAsia="Times New Roman" w:hAnsi="Times New Roman" w:cs="Times New Roman"/>
                <w:i/>
                <w:color w:val="000000" w:themeColor="text1"/>
                <w:sz w:val="24"/>
                <w:szCs w:val="24"/>
              </w:rPr>
              <w:t>grade 4 topics and texts</w:t>
            </w:r>
            <w:r w:rsidRPr="00526F76">
              <w:rPr>
                <w:rFonts w:ascii="Times New Roman" w:eastAsia="Times New Roman" w:hAnsi="Times New Roman" w:cs="Times New Roman"/>
                <w:color w:val="000000" w:themeColor="text1"/>
                <w:sz w:val="24"/>
                <w:szCs w:val="24"/>
              </w:rPr>
              <w:t>, building on others’ ideas and expressing their own clearly.</w:t>
            </w:r>
          </w:p>
          <w:p w14:paraId="70BE8170" w14:textId="6B7026C0" w:rsidR="000C15A6" w:rsidRPr="00526F76" w:rsidRDefault="00465AD1" w:rsidP="00465AD1">
            <w:pPr>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C. </w:t>
            </w:r>
            <w:r w:rsidR="000C15A6" w:rsidRPr="00526F76">
              <w:rPr>
                <w:rFonts w:ascii="Times New Roman" w:eastAsia="Times New Roman" w:hAnsi="Times New Roman" w:cs="Times New Roman"/>
                <w:color w:val="000000" w:themeColor="text1"/>
                <w:sz w:val="24"/>
                <w:szCs w:val="24"/>
              </w:rPr>
              <w:t xml:space="preserve">Pose and respond to specific questions to clarify or follow up on </w:t>
            </w:r>
            <w:proofErr w:type="gramStart"/>
            <w:r w:rsidR="000C15A6" w:rsidRPr="00526F76">
              <w:rPr>
                <w:rFonts w:ascii="Times New Roman" w:eastAsia="Times New Roman" w:hAnsi="Times New Roman" w:cs="Times New Roman"/>
                <w:color w:val="000000" w:themeColor="text1"/>
                <w:sz w:val="24"/>
                <w:szCs w:val="24"/>
              </w:rPr>
              <w:t>information, and</w:t>
            </w:r>
            <w:proofErr w:type="gramEnd"/>
            <w:r w:rsidR="000C15A6" w:rsidRPr="00526F76">
              <w:rPr>
                <w:rFonts w:ascii="Times New Roman" w:eastAsia="Times New Roman" w:hAnsi="Times New Roman" w:cs="Times New Roman"/>
                <w:color w:val="000000" w:themeColor="text1"/>
                <w:sz w:val="24"/>
                <w:szCs w:val="24"/>
              </w:rPr>
              <w:t xml:space="preserve"> make comments that contribute to the discussion and link to the remarks of others.</w:t>
            </w:r>
          </w:p>
        </w:tc>
        <w:tc>
          <w:tcPr>
            <w:tcW w:w="7470" w:type="dxa"/>
          </w:tcPr>
          <w:p w14:paraId="2F2748FF" w14:textId="77777777" w:rsidR="00465AD1" w:rsidRPr="00526F76" w:rsidRDefault="000C15A6" w:rsidP="00941606">
            <w:pPr>
              <w:pStyle w:val="ListParagraph"/>
              <w:widowControl w:val="0"/>
              <w:numPr>
                <w:ilvl w:val="0"/>
                <w:numId w:val="11"/>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pose and respond to specific questions to clarify or follow up on information</w:t>
            </w:r>
          </w:p>
          <w:p w14:paraId="577898ED" w14:textId="48DF0749" w:rsidR="000C15A6" w:rsidRPr="00526F76" w:rsidRDefault="000C15A6" w:rsidP="00941606">
            <w:pPr>
              <w:pStyle w:val="ListParagraph"/>
              <w:widowControl w:val="0"/>
              <w:numPr>
                <w:ilvl w:val="0"/>
                <w:numId w:val="11"/>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make comments that contribute to the discussion and link to the remarks of others</w:t>
            </w:r>
          </w:p>
        </w:tc>
      </w:tr>
      <w:tr w:rsidR="00526F76" w:rsidRPr="00526F76" w14:paraId="5C70800E" w14:textId="77777777" w:rsidTr="007963DD">
        <w:trPr>
          <w:cantSplit/>
        </w:trPr>
        <w:tc>
          <w:tcPr>
            <w:tcW w:w="6300" w:type="dxa"/>
          </w:tcPr>
          <w:p w14:paraId="049E0C92" w14:textId="605E34D7" w:rsidR="000C15A6" w:rsidRPr="00526F76" w:rsidRDefault="000C15A6" w:rsidP="000C15A6">
            <w:pPr>
              <w:shd w:val="clear" w:color="auto" w:fill="FFFFFF"/>
              <w:contextualSpacing/>
              <w:rPr>
                <w:rFonts w:ascii="Times New Roman" w:eastAsia="Times New Roman" w:hAnsi="Times New Roman" w:cs="Times New Roman"/>
                <w:color w:val="000000" w:themeColor="text1"/>
                <w:sz w:val="24"/>
                <w:szCs w:val="24"/>
              </w:rPr>
            </w:pPr>
            <w:bookmarkStart w:id="2" w:name="sl-4-4"/>
            <w:r w:rsidRPr="00526F76">
              <w:rPr>
                <w:rFonts w:ascii="Times New Roman" w:hAnsi="Times New Roman" w:cs="Times New Roman"/>
                <w:b/>
                <w:color w:val="000000" w:themeColor="text1"/>
                <w:sz w:val="24"/>
                <w:szCs w:val="24"/>
              </w:rPr>
              <w:t>SL.4.4.</w:t>
            </w:r>
            <w:bookmarkEnd w:id="2"/>
            <w:r w:rsidRPr="00526F76">
              <w:rPr>
                <w:rFonts w:ascii="Times New Roman" w:hAnsi="Times New Roman" w:cs="Times New Roman"/>
                <w:color w:val="000000" w:themeColor="text1"/>
                <w:sz w:val="24"/>
                <w:szCs w:val="24"/>
              </w:rPr>
              <w:t xml:space="preserve"> Report on a topic or text, tell a story, or recount an experience in an organized manner, using appropriate facts and relevant, descriptive details to support main ideas or themes; speak clearly at an understandable pace.</w:t>
            </w:r>
          </w:p>
        </w:tc>
        <w:tc>
          <w:tcPr>
            <w:tcW w:w="7470" w:type="dxa"/>
          </w:tcPr>
          <w:p w14:paraId="323A5F26" w14:textId="77777777" w:rsidR="00465AD1" w:rsidRPr="00526F76" w:rsidRDefault="000C15A6" w:rsidP="00941606">
            <w:pPr>
              <w:pStyle w:val="ListParagraph"/>
              <w:widowControl w:val="0"/>
              <w:numPr>
                <w:ilvl w:val="0"/>
                <w:numId w:val="12"/>
              </w:numPr>
              <w:shd w:val="clear" w:color="auto" w:fill="FFFFFF"/>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report on a topic in an organized manner, using appropriate facts and relevant, descriptive details to support main ideas or themes</w:t>
            </w:r>
          </w:p>
          <w:p w14:paraId="3E54F60F" w14:textId="7D3F00B0" w:rsidR="000C15A6" w:rsidRPr="00526F76" w:rsidRDefault="000C15A6" w:rsidP="00941606">
            <w:pPr>
              <w:pStyle w:val="ListParagraph"/>
              <w:widowControl w:val="0"/>
              <w:numPr>
                <w:ilvl w:val="0"/>
                <w:numId w:val="12"/>
              </w:numPr>
              <w:shd w:val="clear" w:color="auto" w:fill="FFFFFF"/>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report on a text in an organized manner, using appropriate facts and relevant, descriptive details to support main ideas or themes</w:t>
            </w:r>
          </w:p>
        </w:tc>
      </w:tr>
      <w:tr w:rsidR="00526F76" w:rsidRPr="00526F76" w14:paraId="7AB5C71F" w14:textId="77777777" w:rsidTr="007963DD">
        <w:trPr>
          <w:cantSplit/>
        </w:trPr>
        <w:tc>
          <w:tcPr>
            <w:tcW w:w="6300" w:type="dxa"/>
          </w:tcPr>
          <w:p w14:paraId="39255970" w14:textId="35311F3D" w:rsidR="00F95CCB" w:rsidRPr="00526F76" w:rsidRDefault="000C15A6" w:rsidP="00F95CCB">
            <w:pPr>
              <w:shd w:val="clear" w:color="auto" w:fill="FFFFFF"/>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L.4.2</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4D520E6B" w14:textId="6E1063E5" w:rsidR="000C15A6" w:rsidRPr="00526F76" w:rsidRDefault="00F95CCB" w:rsidP="00F95CCB">
            <w:pPr>
              <w:shd w:val="clear" w:color="auto" w:fill="FFFFFF"/>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D. </w:t>
            </w:r>
            <w:r w:rsidR="000C15A6" w:rsidRPr="00526F76">
              <w:rPr>
                <w:rFonts w:ascii="Times New Roman" w:eastAsia="Times New Roman" w:hAnsi="Times New Roman" w:cs="Times New Roman"/>
                <w:color w:val="000000" w:themeColor="text1"/>
                <w:sz w:val="24"/>
                <w:szCs w:val="24"/>
              </w:rPr>
              <w:t>Spell grade-appropriate words correctly, consulting references as needed.</w:t>
            </w:r>
          </w:p>
        </w:tc>
        <w:tc>
          <w:tcPr>
            <w:tcW w:w="7470" w:type="dxa"/>
          </w:tcPr>
          <w:p w14:paraId="5FFFFDBB" w14:textId="2F4FD56E" w:rsidR="000C15A6" w:rsidRPr="00526F76" w:rsidRDefault="000C15A6" w:rsidP="00941606">
            <w:pPr>
              <w:pStyle w:val="ListParagraph"/>
              <w:widowControl w:val="0"/>
              <w:numPr>
                <w:ilvl w:val="0"/>
                <w:numId w:val="13"/>
              </w:numPr>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spell grade-appropriate words correctly, using references as needed</w:t>
            </w:r>
          </w:p>
        </w:tc>
      </w:tr>
      <w:tr w:rsidR="00526F76" w:rsidRPr="00526F76" w14:paraId="2D2896E1" w14:textId="77777777" w:rsidTr="007963DD">
        <w:trPr>
          <w:cantSplit/>
        </w:trPr>
        <w:tc>
          <w:tcPr>
            <w:tcW w:w="6300" w:type="dxa"/>
          </w:tcPr>
          <w:p w14:paraId="0B7EB93C" w14:textId="0E502F3E" w:rsidR="00F95CCB" w:rsidRPr="00526F76" w:rsidRDefault="000C15A6" w:rsidP="00F95CCB">
            <w:pPr>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L.4.3</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Use knowledge of language and its conventions when writing, speaking, reading, or listening.</w:t>
            </w:r>
          </w:p>
          <w:p w14:paraId="26F6A4A2" w14:textId="57E331A8" w:rsidR="000C15A6" w:rsidRPr="00526F76" w:rsidRDefault="00F95CCB" w:rsidP="00F95CCB">
            <w:pPr>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A. </w:t>
            </w:r>
            <w:r w:rsidR="000C15A6" w:rsidRPr="00526F76">
              <w:rPr>
                <w:rFonts w:ascii="Times New Roman" w:eastAsia="Times New Roman" w:hAnsi="Times New Roman" w:cs="Times New Roman"/>
                <w:color w:val="000000" w:themeColor="text1"/>
                <w:sz w:val="24"/>
                <w:szCs w:val="24"/>
              </w:rPr>
              <w:t xml:space="preserve">Choose words and phrases to convey ideas precisely. </w:t>
            </w:r>
          </w:p>
          <w:p w14:paraId="48C44046" w14:textId="2CAADD62" w:rsidR="000C15A6" w:rsidRPr="00526F76" w:rsidRDefault="000C15A6" w:rsidP="000C15A6">
            <w:pPr>
              <w:shd w:val="clear" w:color="auto" w:fill="FFFFFF"/>
              <w:rPr>
                <w:rFonts w:ascii="Times New Roman" w:eastAsia="Times New Roman" w:hAnsi="Times New Roman" w:cs="Times New Roman"/>
                <w:color w:val="000000" w:themeColor="text1"/>
                <w:sz w:val="24"/>
                <w:szCs w:val="24"/>
              </w:rPr>
            </w:pPr>
          </w:p>
        </w:tc>
        <w:tc>
          <w:tcPr>
            <w:tcW w:w="7470" w:type="dxa"/>
            <w:shd w:val="clear" w:color="auto" w:fill="auto"/>
          </w:tcPr>
          <w:p w14:paraId="62413B79" w14:textId="77777777" w:rsidR="00F95CCB" w:rsidRPr="00526F76" w:rsidRDefault="000C15A6" w:rsidP="00941606">
            <w:pPr>
              <w:pStyle w:val="ListParagraph"/>
              <w:numPr>
                <w:ilvl w:val="0"/>
                <w:numId w:val="14"/>
              </w:numPr>
              <w:shd w:val="clear" w:color="auto" w:fill="FFFFFF"/>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use knowledge of language and its conventions when speaking</w:t>
            </w:r>
          </w:p>
          <w:p w14:paraId="05035057" w14:textId="77777777" w:rsidR="00F95CCB" w:rsidRPr="00526F76" w:rsidRDefault="000C15A6" w:rsidP="00941606">
            <w:pPr>
              <w:pStyle w:val="ListParagraph"/>
              <w:numPr>
                <w:ilvl w:val="0"/>
                <w:numId w:val="14"/>
              </w:numPr>
              <w:shd w:val="clear" w:color="auto" w:fill="FFFFFF"/>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use knowledge of language and its conventions when writing</w:t>
            </w:r>
          </w:p>
          <w:p w14:paraId="1616A184" w14:textId="77777777" w:rsidR="00F95CCB" w:rsidRPr="00526F76" w:rsidRDefault="000C15A6" w:rsidP="00941606">
            <w:pPr>
              <w:pStyle w:val="ListParagraph"/>
              <w:numPr>
                <w:ilvl w:val="0"/>
                <w:numId w:val="14"/>
              </w:numPr>
              <w:shd w:val="clear" w:color="auto" w:fill="FFFFFF"/>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choose words and phrases to convey ideas precisely when writing</w:t>
            </w:r>
          </w:p>
          <w:p w14:paraId="2BE28C2E" w14:textId="08F76627" w:rsidR="000C15A6" w:rsidRPr="00526F76" w:rsidRDefault="000C15A6" w:rsidP="00941606">
            <w:pPr>
              <w:pStyle w:val="ListParagraph"/>
              <w:numPr>
                <w:ilvl w:val="0"/>
                <w:numId w:val="14"/>
              </w:numPr>
              <w:shd w:val="clear" w:color="auto" w:fill="FFFFFF"/>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choose words and phrases to convey ideas precisely when speaking</w:t>
            </w:r>
          </w:p>
        </w:tc>
      </w:tr>
    </w:tbl>
    <w:p w14:paraId="4014B4C2" w14:textId="77777777" w:rsidR="00F95CCB" w:rsidRPr="00526F76" w:rsidRDefault="00F95CCB" w:rsidP="00F95CCB">
      <w:pPr>
        <w:rPr>
          <w:rFonts w:ascii="Times New Roman" w:hAnsi="Times New Roman" w:cs="Times New Roman"/>
          <w:color w:val="000000" w:themeColor="text1"/>
          <w:sz w:val="24"/>
          <w:szCs w:val="24"/>
        </w:rPr>
      </w:pPr>
    </w:p>
    <w:p w14:paraId="5819BD7A" w14:textId="0FF834F8" w:rsidR="005B643D" w:rsidRPr="00526F76" w:rsidRDefault="00F65855" w:rsidP="00F95CCB">
      <w:pPr>
        <w:pStyle w:val="Heading3"/>
        <w:spacing w:before="240" w:after="120" w:line="240" w:lineRule="auto"/>
        <w:rPr>
          <w:rFonts w:cs="Times New Roman"/>
          <w:b/>
          <w:color w:val="000000" w:themeColor="text1"/>
          <w:szCs w:val="24"/>
        </w:rPr>
      </w:pPr>
      <w:r w:rsidRPr="00526F76">
        <w:rPr>
          <w:rFonts w:cs="Times New Roman"/>
          <w:color w:val="000000" w:themeColor="text1"/>
          <w:szCs w:val="24"/>
        </w:rPr>
        <w:lastRenderedPageBreak/>
        <w:t>Grade 4 – Unit 2,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526F76" w:rsidRPr="00526F76" w14:paraId="171CB1B5" w14:textId="77777777" w:rsidTr="007963DD">
        <w:trPr>
          <w:cantSplit/>
          <w:trHeight w:val="662"/>
          <w:tblHeader/>
        </w:trPr>
        <w:tc>
          <w:tcPr>
            <w:tcW w:w="6307" w:type="dxa"/>
            <w:shd w:val="clear" w:color="auto" w:fill="FFFF00"/>
          </w:tcPr>
          <w:p w14:paraId="6E86D366" w14:textId="5B8F22B7" w:rsidR="008541C8" w:rsidRPr="00526F76" w:rsidRDefault="003C0843" w:rsidP="002A08FD">
            <w:pPr>
              <w:spacing w:after="0" w:line="480" w:lineRule="auto"/>
              <w:ind w:left="259"/>
              <w:jc w:val="center"/>
              <w:rPr>
                <w:rFonts w:ascii="Times New Roman" w:hAnsi="Times New Roman" w:cs="Times New Roman"/>
                <w:b/>
                <w:color w:val="000000" w:themeColor="text1"/>
                <w:sz w:val="24"/>
                <w:szCs w:val="24"/>
              </w:rPr>
            </w:pPr>
            <w:r w:rsidRPr="00526F76">
              <w:rPr>
                <w:rFonts w:ascii="Times New Roman" w:hAnsi="Times New Roman" w:cs="Times New Roman"/>
                <w:b/>
                <w:color w:val="000000" w:themeColor="text1"/>
                <w:sz w:val="24"/>
                <w:szCs w:val="24"/>
              </w:rPr>
              <w:t>Standard</w:t>
            </w:r>
          </w:p>
        </w:tc>
        <w:tc>
          <w:tcPr>
            <w:tcW w:w="7474" w:type="dxa"/>
            <w:shd w:val="clear" w:color="auto" w:fill="FFFF00"/>
          </w:tcPr>
          <w:p w14:paraId="4568E757" w14:textId="1F032DBE" w:rsidR="00BD00BC" w:rsidRPr="00526F76" w:rsidRDefault="003C0843" w:rsidP="002A08FD">
            <w:pPr>
              <w:spacing w:after="0" w:line="240" w:lineRule="auto"/>
              <w:ind w:left="533"/>
              <w:jc w:val="center"/>
              <w:rPr>
                <w:rFonts w:ascii="Times New Roman" w:hAnsi="Times New Roman" w:cs="Times New Roman"/>
                <w:b/>
                <w:color w:val="000000" w:themeColor="text1"/>
                <w:sz w:val="24"/>
                <w:szCs w:val="24"/>
              </w:rPr>
            </w:pPr>
            <w:r w:rsidRPr="00526F76">
              <w:rPr>
                <w:rFonts w:ascii="Times New Roman" w:hAnsi="Times New Roman" w:cs="Times New Roman"/>
                <w:b/>
                <w:color w:val="000000" w:themeColor="text1"/>
                <w:sz w:val="24"/>
                <w:szCs w:val="24"/>
              </w:rPr>
              <w:t>Student Learning Objectives</w:t>
            </w:r>
          </w:p>
          <w:p w14:paraId="647FD509" w14:textId="77777777" w:rsidR="008541C8" w:rsidRPr="00526F76" w:rsidRDefault="00BD00BC" w:rsidP="002A08FD">
            <w:pPr>
              <w:spacing w:after="0" w:line="240" w:lineRule="auto"/>
              <w:ind w:left="533"/>
              <w:jc w:val="center"/>
              <w:rPr>
                <w:rFonts w:ascii="Times New Roman" w:hAnsi="Times New Roman" w:cs="Times New Roman"/>
                <w:b/>
                <w:color w:val="000000" w:themeColor="text1"/>
                <w:sz w:val="24"/>
                <w:szCs w:val="24"/>
              </w:rPr>
            </w:pPr>
            <w:r w:rsidRPr="00526F76">
              <w:rPr>
                <w:rFonts w:ascii="Times New Roman" w:hAnsi="Times New Roman" w:cs="Times New Roman"/>
                <w:b/>
                <w:color w:val="000000" w:themeColor="text1"/>
                <w:sz w:val="24"/>
                <w:szCs w:val="24"/>
              </w:rPr>
              <w:t>We are learning to… / We are learning that…</w:t>
            </w:r>
          </w:p>
        </w:tc>
      </w:tr>
      <w:tr w:rsidR="00526F76" w:rsidRPr="00526F76" w14:paraId="4FA5BBBA" w14:textId="77777777" w:rsidTr="007963DD">
        <w:trPr>
          <w:cantSplit/>
        </w:trPr>
        <w:tc>
          <w:tcPr>
            <w:tcW w:w="6307" w:type="dxa"/>
          </w:tcPr>
          <w:p w14:paraId="5EC500C6" w14:textId="22CC2FBD" w:rsidR="002A08FD" w:rsidRPr="00526F76" w:rsidRDefault="002A08FD" w:rsidP="002A08FD">
            <w:pPr>
              <w:spacing w:after="0" w:line="240" w:lineRule="auto"/>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RI.4.3</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Explain events, procedures, ideas, or concepts in a historical, scientific, or technical text, including what happened and why, based on specific information in the text. </w:t>
            </w:r>
          </w:p>
          <w:p w14:paraId="46BB9F9E" w14:textId="77777777" w:rsidR="002A08FD" w:rsidRPr="00526F76" w:rsidRDefault="002A08FD" w:rsidP="002A08FD">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26E75B9F" w14:textId="77777777" w:rsidR="002A08FD" w:rsidRPr="00526F76" w:rsidRDefault="002A08FD" w:rsidP="002A08FD">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7EDEB0E4" w14:textId="77777777" w:rsidR="002A08FD" w:rsidRPr="00526F76" w:rsidRDefault="002A08FD" w:rsidP="002A08FD">
            <w:pPr>
              <w:spacing w:after="0" w:line="240" w:lineRule="auto"/>
              <w:rPr>
                <w:rFonts w:ascii="Times New Roman" w:eastAsia="Times New Roman" w:hAnsi="Times New Roman" w:cs="Times New Roman"/>
                <w:b/>
                <w:color w:val="000000" w:themeColor="text1"/>
                <w:sz w:val="24"/>
                <w:szCs w:val="24"/>
              </w:rPr>
            </w:pPr>
          </w:p>
        </w:tc>
        <w:tc>
          <w:tcPr>
            <w:tcW w:w="7474" w:type="dxa"/>
          </w:tcPr>
          <w:p w14:paraId="58BCD786" w14:textId="77777777" w:rsidR="002A08FD" w:rsidRPr="00526F76" w:rsidRDefault="002A08FD" w:rsidP="00941606">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explain events in a historical, scientific or technical text based on specific information from the text</w:t>
            </w:r>
          </w:p>
          <w:p w14:paraId="671F450F" w14:textId="77777777" w:rsidR="002A08FD" w:rsidRPr="00526F76" w:rsidRDefault="002A08FD" w:rsidP="00941606">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explain procedures in a historical, scientific or technical text, based on specific information from the text</w:t>
            </w:r>
          </w:p>
          <w:p w14:paraId="2FCE711E" w14:textId="77777777" w:rsidR="002A08FD" w:rsidRPr="00526F76" w:rsidRDefault="002A08FD" w:rsidP="00941606">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explain ideas in a historical, scientific or technical text based on specific information from the text</w:t>
            </w:r>
          </w:p>
          <w:p w14:paraId="72D8FBFA" w14:textId="77777777" w:rsidR="002A08FD" w:rsidRPr="00526F76" w:rsidRDefault="002A08FD" w:rsidP="00941606">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explain concepts in a historical, scientific, or technical text, based on specific information from the text</w:t>
            </w:r>
          </w:p>
          <w:p w14:paraId="4035164F" w14:textId="435A1B60" w:rsidR="002A08FD" w:rsidRPr="00526F76" w:rsidRDefault="002A08FD" w:rsidP="00941606">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include what happened and why when explaining events, procedures, ideas, or concepts in an informational text</w:t>
            </w:r>
          </w:p>
        </w:tc>
      </w:tr>
      <w:tr w:rsidR="00526F76" w:rsidRPr="00526F76" w14:paraId="5184BBFD" w14:textId="77777777" w:rsidTr="007963DD">
        <w:trPr>
          <w:cantSplit/>
        </w:trPr>
        <w:tc>
          <w:tcPr>
            <w:tcW w:w="6307" w:type="dxa"/>
          </w:tcPr>
          <w:p w14:paraId="7FA556DA" w14:textId="52B91E4C" w:rsidR="002A08FD" w:rsidRPr="00526F76" w:rsidRDefault="002A08FD" w:rsidP="002A08FD">
            <w:pPr>
              <w:spacing w:after="0" w:line="240" w:lineRule="auto"/>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RI.4.5</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Describe the overall structure (e.g., chronology, comparison, cause/effect, problem/solution) of events, ideas, concepts, or information in a text or part of a text.</w:t>
            </w:r>
          </w:p>
          <w:p w14:paraId="0501E19C" w14:textId="77777777" w:rsidR="002A08FD" w:rsidRPr="00526F76" w:rsidRDefault="002A08FD" w:rsidP="002A08FD">
            <w:pPr>
              <w:spacing w:after="0" w:line="240" w:lineRule="auto"/>
              <w:rPr>
                <w:rFonts w:ascii="Times New Roman" w:eastAsia="Times New Roman" w:hAnsi="Times New Roman" w:cs="Times New Roman"/>
                <w:color w:val="000000" w:themeColor="text1"/>
                <w:sz w:val="24"/>
                <w:szCs w:val="24"/>
              </w:rPr>
            </w:pPr>
          </w:p>
          <w:p w14:paraId="3438CD41" w14:textId="77777777" w:rsidR="002A08FD" w:rsidRPr="00526F76" w:rsidRDefault="002A08FD" w:rsidP="002A08FD">
            <w:pPr>
              <w:spacing w:after="0" w:line="240" w:lineRule="auto"/>
              <w:rPr>
                <w:rFonts w:ascii="Times New Roman" w:eastAsia="Times New Roman" w:hAnsi="Times New Roman" w:cs="Times New Roman"/>
                <w:color w:val="000000" w:themeColor="text1"/>
                <w:sz w:val="24"/>
                <w:szCs w:val="24"/>
              </w:rPr>
            </w:pPr>
          </w:p>
          <w:p w14:paraId="69ECCC4F" w14:textId="77777777" w:rsidR="002A08FD" w:rsidRPr="00526F76" w:rsidRDefault="002A08FD" w:rsidP="002A08FD">
            <w:pPr>
              <w:shd w:val="clear" w:color="auto" w:fill="FFFFFF"/>
              <w:spacing w:after="0" w:line="240" w:lineRule="auto"/>
              <w:rPr>
                <w:rFonts w:ascii="Times New Roman" w:eastAsia="Times New Roman" w:hAnsi="Times New Roman" w:cs="Times New Roman"/>
                <w:color w:val="000000" w:themeColor="text1"/>
                <w:sz w:val="24"/>
                <w:szCs w:val="24"/>
              </w:rPr>
            </w:pPr>
          </w:p>
        </w:tc>
        <w:tc>
          <w:tcPr>
            <w:tcW w:w="7474" w:type="dxa"/>
          </w:tcPr>
          <w:p w14:paraId="6834D866" w14:textId="77777777" w:rsidR="002A08FD" w:rsidRPr="00526F76" w:rsidRDefault="002A08FD" w:rsidP="00941606">
            <w:pPr>
              <w:pStyle w:val="ListParagraph"/>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describe the overall structure of comparison in a text or part of text using the events, ideas, concepts, or information read</w:t>
            </w:r>
          </w:p>
          <w:p w14:paraId="7D345C94" w14:textId="77777777" w:rsidR="002A08FD" w:rsidRPr="00526F76" w:rsidRDefault="002A08FD" w:rsidP="00941606">
            <w:pPr>
              <w:pStyle w:val="ListParagraph"/>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describe the overall structure of cause/effect in a text or part of a text using the events, ideas, concepts, or information read</w:t>
            </w:r>
          </w:p>
          <w:p w14:paraId="458BC31A" w14:textId="77777777" w:rsidR="002A08FD" w:rsidRPr="00526F76" w:rsidRDefault="002A08FD" w:rsidP="00941606">
            <w:pPr>
              <w:pStyle w:val="ListParagraph"/>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describe the overall structure of problem/solution in a text or part of a text using the events, ideas, concepts, or information read</w:t>
            </w:r>
          </w:p>
          <w:p w14:paraId="3C66DEF9" w14:textId="5E50319A" w:rsidR="002A08FD" w:rsidRPr="00526F76" w:rsidRDefault="002A08FD" w:rsidP="00941606">
            <w:pPr>
              <w:pStyle w:val="ListParagraph"/>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describe the overall structure of description in a text or part of a text using the events, ideas, concepts, or information read</w:t>
            </w:r>
          </w:p>
        </w:tc>
      </w:tr>
      <w:tr w:rsidR="00526F76" w:rsidRPr="00526F76" w14:paraId="3ED87FB4" w14:textId="77777777" w:rsidTr="007963DD">
        <w:trPr>
          <w:cantSplit/>
        </w:trPr>
        <w:tc>
          <w:tcPr>
            <w:tcW w:w="6307" w:type="dxa"/>
          </w:tcPr>
          <w:p w14:paraId="2996B009" w14:textId="755B82E2" w:rsidR="002A08FD" w:rsidRPr="00526F76" w:rsidRDefault="002A08FD" w:rsidP="002A08FD">
            <w:pPr>
              <w:spacing w:after="0" w:line="240" w:lineRule="auto"/>
              <w:rPr>
                <w:rFonts w:ascii="Times New Roman" w:eastAsia="Times New Roman" w:hAnsi="Times New Roman" w:cs="Times New Roman"/>
                <w:b/>
                <w:color w:val="000000" w:themeColor="text1"/>
                <w:sz w:val="24"/>
                <w:szCs w:val="24"/>
              </w:rPr>
            </w:pPr>
            <w:r w:rsidRPr="00526F76">
              <w:rPr>
                <w:rFonts w:ascii="Times New Roman" w:eastAsia="Times New Roman" w:hAnsi="Times New Roman" w:cs="Times New Roman"/>
                <w:b/>
                <w:color w:val="000000" w:themeColor="text1"/>
                <w:sz w:val="24"/>
                <w:szCs w:val="24"/>
              </w:rPr>
              <w:t>RI.4.7</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7474" w:type="dxa"/>
          </w:tcPr>
          <w:p w14:paraId="1325E014" w14:textId="77777777" w:rsidR="002A08FD" w:rsidRPr="00526F76" w:rsidRDefault="002A08FD" w:rsidP="00941606">
            <w:pPr>
              <w:pStyle w:val="ListParagraph"/>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information can be shown in different ways</w:t>
            </w:r>
          </w:p>
          <w:p w14:paraId="14EC0DC2" w14:textId="4A53FD36" w:rsidR="002A08FD" w:rsidRPr="00526F76" w:rsidRDefault="002A08FD" w:rsidP="00941606">
            <w:pPr>
              <w:pStyle w:val="ListParagraph"/>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visual and quantitative information must be interpreted before we can explain how it contributes to the text</w:t>
            </w:r>
          </w:p>
        </w:tc>
      </w:tr>
      <w:tr w:rsidR="00526F76" w:rsidRPr="00526F76" w14:paraId="362C9AF7" w14:textId="77777777" w:rsidTr="007963DD">
        <w:trPr>
          <w:cantSplit/>
        </w:trPr>
        <w:tc>
          <w:tcPr>
            <w:tcW w:w="6307" w:type="dxa"/>
          </w:tcPr>
          <w:p w14:paraId="10CD6063" w14:textId="77777777" w:rsidR="002A08FD" w:rsidRPr="00526F76" w:rsidRDefault="002A08FD" w:rsidP="002A08FD">
            <w:pPr>
              <w:spacing w:after="0" w:line="240" w:lineRule="auto"/>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RI.4.8</w:t>
            </w:r>
            <w:r w:rsidRPr="00526F76">
              <w:rPr>
                <w:rFonts w:ascii="Times New Roman" w:eastAsia="Times New Roman" w:hAnsi="Times New Roman" w:cs="Times New Roman"/>
                <w:color w:val="000000" w:themeColor="text1"/>
                <w:sz w:val="24"/>
                <w:szCs w:val="24"/>
              </w:rPr>
              <w:t xml:space="preserve"> Explain how an author uses reasons and evidence to support </w:t>
            </w:r>
            <w:proofErr w:type="gramStart"/>
            <w:r w:rsidRPr="00526F76">
              <w:rPr>
                <w:rFonts w:ascii="Times New Roman" w:eastAsia="Times New Roman" w:hAnsi="Times New Roman" w:cs="Times New Roman"/>
                <w:color w:val="000000" w:themeColor="text1"/>
                <w:sz w:val="24"/>
                <w:szCs w:val="24"/>
              </w:rPr>
              <w:t>particular points</w:t>
            </w:r>
            <w:proofErr w:type="gramEnd"/>
            <w:r w:rsidRPr="00526F76">
              <w:rPr>
                <w:rFonts w:ascii="Times New Roman" w:eastAsia="Times New Roman" w:hAnsi="Times New Roman" w:cs="Times New Roman"/>
                <w:color w:val="000000" w:themeColor="text1"/>
                <w:sz w:val="24"/>
                <w:szCs w:val="24"/>
              </w:rPr>
              <w:t xml:space="preserve"> in a text.</w:t>
            </w:r>
          </w:p>
          <w:p w14:paraId="31F76612" w14:textId="77777777" w:rsidR="002A08FD" w:rsidRPr="00526F76" w:rsidRDefault="002A08FD" w:rsidP="002A08FD">
            <w:pPr>
              <w:spacing w:after="0" w:line="240" w:lineRule="auto"/>
              <w:rPr>
                <w:rFonts w:ascii="Times New Roman" w:eastAsia="Times New Roman" w:hAnsi="Times New Roman" w:cs="Times New Roman"/>
                <w:color w:val="000000" w:themeColor="text1"/>
                <w:sz w:val="24"/>
                <w:szCs w:val="24"/>
              </w:rPr>
            </w:pPr>
          </w:p>
          <w:p w14:paraId="4DC7AFAA" w14:textId="77777777" w:rsidR="002A08FD" w:rsidRPr="00526F76" w:rsidRDefault="002A08FD" w:rsidP="002A08FD">
            <w:pPr>
              <w:spacing w:after="0" w:line="240" w:lineRule="auto"/>
              <w:rPr>
                <w:rFonts w:ascii="Times New Roman" w:eastAsia="Times New Roman" w:hAnsi="Times New Roman" w:cs="Times New Roman"/>
                <w:b/>
                <w:color w:val="000000" w:themeColor="text1"/>
                <w:sz w:val="24"/>
                <w:szCs w:val="24"/>
              </w:rPr>
            </w:pPr>
          </w:p>
        </w:tc>
        <w:tc>
          <w:tcPr>
            <w:tcW w:w="7474" w:type="dxa"/>
          </w:tcPr>
          <w:p w14:paraId="00AADEA9" w14:textId="7B13970A" w:rsidR="002A08FD" w:rsidRPr="00526F76" w:rsidRDefault="002A08FD" w:rsidP="00941606">
            <w:pPr>
              <w:pStyle w:val="ListParagraph"/>
              <w:numPr>
                <w:ilvl w:val="0"/>
                <w:numId w:val="18"/>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authors use reasons and evidence to support points in a text </w:t>
            </w:r>
          </w:p>
        </w:tc>
      </w:tr>
      <w:tr w:rsidR="00526F76" w:rsidRPr="00526F76" w14:paraId="32F05948" w14:textId="77777777" w:rsidTr="007963DD">
        <w:trPr>
          <w:cantSplit/>
        </w:trPr>
        <w:tc>
          <w:tcPr>
            <w:tcW w:w="6307" w:type="dxa"/>
          </w:tcPr>
          <w:p w14:paraId="17CE70D2" w14:textId="42BA04EB" w:rsidR="002A08FD" w:rsidRPr="00526F76" w:rsidRDefault="002A08FD" w:rsidP="002A08FD">
            <w:pPr>
              <w:spacing w:after="0" w:line="240" w:lineRule="auto"/>
              <w:rPr>
                <w:rFonts w:ascii="Times New Roman" w:eastAsia="Times New Roman" w:hAnsi="Times New Roman" w:cs="Times New Roman"/>
                <w:b/>
                <w:color w:val="000000" w:themeColor="text1"/>
                <w:sz w:val="24"/>
                <w:szCs w:val="24"/>
              </w:rPr>
            </w:pPr>
            <w:r w:rsidRPr="00526F76">
              <w:rPr>
                <w:rFonts w:ascii="Times New Roman" w:eastAsia="Times New Roman" w:hAnsi="Times New Roman" w:cs="Times New Roman"/>
                <w:b/>
                <w:color w:val="000000" w:themeColor="text1"/>
                <w:sz w:val="24"/>
                <w:szCs w:val="24"/>
              </w:rPr>
              <w:t>W.4.7</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Conduct short research projects that build knowledge through investigation of different aspects of a topic</w:t>
            </w:r>
          </w:p>
        </w:tc>
        <w:tc>
          <w:tcPr>
            <w:tcW w:w="7474" w:type="dxa"/>
          </w:tcPr>
          <w:p w14:paraId="331C90C5" w14:textId="77777777" w:rsidR="002A08FD" w:rsidRPr="00526F76" w:rsidRDefault="002A08FD" w:rsidP="00941606">
            <w:pPr>
              <w:pStyle w:val="ListParagraph"/>
              <w:numPr>
                <w:ilvl w:val="0"/>
                <w:numId w:val="19"/>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conduct short research projects that build knowledge through investigation of different aspects of a topic</w:t>
            </w:r>
          </w:p>
          <w:p w14:paraId="65CADF96" w14:textId="069C3EA9" w:rsidR="002A08FD" w:rsidRPr="00526F76" w:rsidRDefault="002A08FD" w:rsidP="00941606">
            <w:pPr>
              <w:pStyle w:val="ListParagraph"/>
              <w:numPr>
                <w:ilvl w:val="0"/>
                <w:numId w:val="19"/>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research requires investigation of a topic</w:t>
            </w:r>
          </w:p>
        </w:tc>
      </w:tr>
      <w:tr w:rsidR="00526F76" w:rsidRPr="00526F76" w14:paraId="3995BA97" w14:textId="77777777" w:rsidTr="007963DD">
        <w:trPr>
          <w:cantSplit/>
        </w:trPr>
        <w:tc>
          <w:tcPr>
            <w:tcW w:w="6307" w:type="dxa"/>
          </w:tcPr>
          <w:p w14:paraId="1E2CC140" w14:textId="0645E6F5" w:rsidR="002A08FD" w:rsidRPr="00526F76" w:rsidRDefault="002A08FD" w:rsidP="002A08FD">
            <w:pPr>
              <w:spacing w:after="0" w:line="240" w:lineRule="auto"/>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lastRenderedPageBreak/>
              <w:t>W.4.9</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Draw evidence from literary or informational texts to support analysis, reflection, and research.</w:t>
            </w:r>
          </w:p>
          <w:p w14:paraId="5F177E7F" w14:textId="5812DEDB" w:rsidR="002A08FD" w:rsidRPr="00526F76" w:rsidRDefault="002A08FD" w:rsidP="002A08FD">
            <w:pPr>
              <w:spacing w:after="0" w:line="240" w:lineRule="auto"/>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B. Apply </w:t>
            </w:r>
            <w:r w:rsidRPr="00526F76">
              <w:rPr>
                <w:rFonts w:ascii="Times New Roman" w:eastAsia="Times New Roman" w:hAnsi="Times New Roman" w:cs="Times New Roman"/>
                <w:i/>
                <w:color w:val="000000" w:themeColor="text1"/>
                <w:sz w:val="24"/>
                <w:szCs w:val="24"/>
              </w:rPr>
              <w:t>grade 4 Reading standards</w:t>
            </w:r>
            <w:r w:rsidRPr="00526F76">
              <w:rPr>
                <w:rFonts w:ascii="Times New Roman" w:eastAsia="Times New Roman" w:hAnsi="Times New Roman" w:cs="Times New Roman"/>
                <w:color w:val="000000" w:themeColor="text1"/>
                <w:sz w:val="24"/>
                <w:szCs w:val="24"/>
              </w:rPr>
              <w:t xml:space="preserve"> to informational texts (e.g., “Explain how an author uses reasons and evidence to support particular points in a text”).</w:t>
            </w:r>
          </w:p>
        </w:tc>
        <w:tc>
          <w:tcPr>
            <w:tcW w:w="7474" w:type="dxa"/>
          </w:tcPr>
          <w:p w14:paraId="235CC8F2" w14:textId="5BFA8DEA" w:rsidR="002A08FD" w:rsidRPr="00526F76" w:rsidRDefault="002A08FD" w:rsidP="00941606">
            <w:pPr>
              <w:pStyle w:val="ListParagraph"/>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apply </w:t>
            </w:r>
            <w:r w:rsidRPr="00526F76">
              <w:rPr>
                <w:rFonts w:ascii="Times New Roman" w:eastAsia="Times New Roman" w:hAnsi="Times New Roman" w:cs="Times New Roman"/>
                <w:i/>
                <w:color w:val="000000" w:themeColor="text1"/>
                <w:sz w:val="24"/>
                <w:szCs w:val="24"/>
              </w:rPr>
              <w:t>grade 4 Reading standards</w:t>
            </w:r>
            <w:r w:rsidRPr="00526F76">
              <w:rPr>
                <w:rFonts w:ascii="Times New Roman" w:eastAsia="Times New Roman" w:hAnsi="Times New Roman" w:cs="Times New Roman"/>
                <w:color w:val="000000" w:themeColor="text1"/>
                <w:sz w:val="24"/>
                <w:szCs w:val="24"/>
              </w:rPr>
              <w:t xml:space="preserve"> to informational texts (e.g., “Explain how an author uses reasons and evidence to support particular points in a text”)</w:t>
            </w:r>
          </w:p>
        </w:tc>
      </w:tr>
      <w:tr w:rsidR="00526F76" w:rsidRPr="00526F76" w14:paraId="3FA38F9D" w14:textId="77777777" w:rsidTr="007963DD">
        <w:trPr>
          <w:cantSplit/>
        </w:trPr>
        <w:tc>
          <w:tcPr>
            <w:tcW w:w="6307" w:type="dxa"/>
          </w:tcPr>
          <w:p w14:paraId="03DC074C" w14:textId="6E4C7588" w:rsidR="002A08FD" w:rsidRPr="00526F76" w:rsidRDefault="002A08FD" w:rsidP="002A08FD">
            <w:pPr>
              <w:spacing w:after="0" w:line="240" w:lineRule="auto"/>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L.4.1</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7CA9B389" w14:textId="4A9DCE12" w:rsidR="002A08FD" w:rsidRPr="00526F76" w:rsidRDefault="002A08FD" w:rsidP="002A08FD">
            <w:pPr>
              <w:spacing w:after="0" w:line="240" w:lineRule="auto"/>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E. Form and use prepositional phrases.</w:t>
            </w:r>
          </w:p>
          <w:p w14:paraId="15598263" w14:textId="77777777" w:rsidR="002A08FD" w:rsidRPr="00526F76" w:rsidRDefault="002A08FD" w:rsidP="002A08FD">
            <w:pPr>
              <w:shd w:val="clear" w:color="auto" w:fill="FFFFFF"/>
              <w:spacing w:after="0" w:line="240" w:lineRule="auto"/>
              <w:rPr>
                <w:rFonts w:ascii="Times New Roman" w:eastAsia="Times New Roman" w:hAnsi="Times New Roman" w:cs="Times New Roman"/>
                <w:color w:val="000000" w:themeColor="text1"/>
                <w:sz w:val="24"/>
                <w:szCs w:val="24"/>
              </w:rPr>
            </w:pPr>
          </w:p>
          <w:p w14:paraId="2B81C1C7" w14:textId="77777777" w:rsidR="002A08FD" w:rsidRPr="00526F76" w:rsidRDefault="002A08FD" w:rsidP="002A08FD">
            <w:pPr>
              <w:spacing w:after="0" w:line="240" w:lineRule="auto"/>
              <w:rPr>
                <w:rFonts w:ascii="Times New Roman" w:eastAsia="Times New Roman" w:hAnsi="Times New Roman" w:cs="Times New Roman"/>
                <w:b/>
                <w:color w:val="000000" w:themeColor="text1"/>
                <w:sz w:val="24"/>
                <w:szCs w:val="24"/>
              </w:rPr>
            </w:pPr>
          </w:p>
        </w:tc>
        <w:tc>
          <w:tcPr>
            <w:tcW w:w="7474" w:type="dxa"/>
          </w:tcPr>
          <w:p w14:paraId="680088AA" w14:textId="77777777" w:rsidR="002A08FD" w:rsidRPr="00526F76" w:rsidRDefault="002A08FD" w:rsidP="0094160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the use of conventions of standard English grammar and usage help to communicate ideas effectively when writing or speaking</w:t>
            </w:r>
          </w:p>
          <w:p w14:paraId="1D0FE840" w14:textId="77777777" w:rsidR="002A08FD" w:rsidRPr="00526F76" w:rsidRDefault="002A08FD" w:rsidP="0094160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demonstrate command of the conventions of standard English grammar when writing or speaking</w:t>
            </w:r>
          </w:p>
          <w:p w14:paraId="2BF3B640" w14:textId="25788EED" w:rsidR="002A08FD" w:rsidRPr="00526F76" w:rsidRDefault="002A08FD" w:rsidP="0094160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form and use prepositional phrases </w:t>
            </w:r>
          </w:p>
        </w:tc>
      </w:tr>
    </w:tbl>
    <w:p w14:paraId="0880578C" w14:textId="77777777" w:rsidR="005F317C" w:rsidRPr="00526F76" w:rsidRDefault="005F317C" w:rsidP="005F317C">
      <w:pPr>
        <w:rPr>
          <w:rFonts w:ascii="Times New Roman" w:hAnsi="Times New Roman" w:cs="Times New Roman"/>
          <w:color w:val="000000" w:themeColor="text1"/>
          <w:sz w:val="24"/>
          <w:szCs w:val="24"/>
        </w:rPr>
      </w:pPr>
    </w:p>
    <w:p w14:paraId="458F6D61" w14:textId="6FF0EB50" w:rsidR="00BD00BC" w:rsidRPr="00526F76" w:rsidRDefault="00F65855" w:rsidP="005F317C">
      <w:pPr>
        <w:pStyle w:val="Heading3"/>
        <w:spacing w:before="240" w:after="120" w:line="240" w:lineRule="auto"/>
        <w:rPr>
          <w:rFonts w:cs="Times New Roman"/>
          <w:color w:val="000000" w:themeColor="text1"/>
          <w:szCs w:val="24"/>
        </w:rPr>
      </w:pPr>
      <w:r w:rsidRPr="00526F76">
        <w:rPr>
          <w:rFonts w:cs="Times New Roman"/>
          <w:color w:val="000000" w:themeColor="text1"/>
          <w:szCs w:val="24"/>
        </w:rPr>
        <w:t>Grade 4 – Unit 2, Module C</w:t>
      </w:r>
    </w:p>
    <w:tbl>
      <w:tblPr>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526F76" w:rsidRPr="00526F76" w14:paraId="72480F4A" w14:textId="77777777" w:rsidTr="007963DD">
        <w:trPr>
          <w:cantSplit/>
          <w:trHeight w:val="662"/>
          <w:tblHeader/>
        </w:trPr>
        <w:tc>
          <w:tcPr>
            <w:tcW w:w="6300" w:type="dxa"/>
            <w:shd w:val="clear" w:color="auto" w:fill="FFFF00"/>
          </w:tcPr>
          <w:p w14:paraId="2A63FEC7" w14:textId="3EAB5686" w:rsidR="008541C8" w:rsidRPr="00526F76" w:rsidRDefault="00BD00BC" w:rsidP="005F317C">
            <w:pPr>
              <w:spacing w:after="0" w:line="480" w:lineRule="auto"/>
              <w:ind w:left="259"/>
              <w:jc w:val="center"/>
              <w:rPr>
                <w:rFonts w:ascii="Times New Roman" w:hAnsi="Times New Roman" w:cs="Times New Roman"/>
                <w:b/>
                <w:color w:val="000000" w:themeColor="text1"/>
                <w:sz w:val="24"/>
                <w:szCs w:val="24"/>
              </w:rPr>
            </w:pPr>
            <w:r w:rsidRPr="00526F76">
              <w:rPr>
                <w:rFonts w:ascii="Times New Roman" w:hAnsi="Times New Roman" w:cs="Times New Roman"/>
                <w:color w:val="000000" w:themeColor="text1"/>
                <w:sz w:val="24"/>
                <w:szCs w:val="24"/>
              </w:rPr>
              <w:br w:type="page"/>
            </w:r>
            <w:r w:rsidR="00AA3716" w:rsidRPr="00526F76">
              <w:rPr>
                <w:rFonts w:ascii="Times New Roman" w:hAnsi="Times New Roman" w:cs="Times New Roman"/>
                <w:b/>
                <w:color w:val="000000" w:themeColor="text1"/>
                <w:sz w:val="24"/>
                <w:szCs w:val="24"/>
              </w:rPr>
              <w:t>Standard</w:t>
            </w:r>
          </w:p>
        </w:tc>
        <w:tc>
          <w:tcPr>
            <w:tcW w:w="7470" w:type="dxa"/>
            <w:shd w:val="clear" w:color="auto" w:fill="FFFF00"/>
          </w:tcPr>
          <w:p w14:paraId="5931D848" w14:textId="303C25D6" w:rsidR="00BD00BC" w:rsidRPr="00526F76" w:rsidRDefault="00AA3716" w:rsidP="005F317C">
            <w:pPr>
              <w:spacing w:after="0" w:line="240" w:lineRule="auto"/>
              <w:ind w:left="533"/>
              <w:jc w:val="center"/>
              <w:rPr>
                <w:rFonts w:ascii="Times New Roman" w:hAnsi="Times New Roman" w:cs="Times New Roman"/>
                <w:b/>
                <w:color w:val="000000" w:themeColor="text1"/>
                <w:sz w:val="24"/>
                <w:szCs w:val="24"/>
              </w:rPr>
            </w:pPr>
            <w:r w:rsidRPr="00526F76">
              <w:rPr>
                <w:rFonts w:ascii="Times New Roman" w:hAnsi="Times New Roman" w:cs="Times New Roman"/>
                <w:b/>
                <w:color w:val="000000" w:themeColor="text1"/>
                <w:sz w:val="24"/>
                <w:szCs w:val="24"/>
              </w:rPr>
              <w:t>Student Learning Objectives</w:t>
            </w:r>
          </w:p>
          <w:p w14:paraId="684320A4" w14:textId="77777777" w:rsidR="008541C8" w:rsidRPr="00526F76" w:rsidRDefault="00BD00BC" w:rsidP="005F317C">
            <w:pPr>
              <w:spacing w:after="0" w:line="240" w:lineRule="auto"/>
              <w:ind w:left="533"/>
              <w:jc w:val="center"/>
              <w:rPr>
                <w:rFonts w:ascii="Times New Roman" w:hAnsi="Times New Roman" w:cs="Times New Roman"/>
                <w:b/>
                <w:color w:val="000000" w:themeColor="text1"/>
                <w:sz w:val="24"/>
                <w:szCs w:val="24"/>
              </w:rPr>
            </w:pPr>
            <w:r w:rsidRPr="00526F76">
              <w:rPr>
                <w:rFonts w:ascii="Times New Roman" w:hAnsi="Times New Roman" w:cs="Times New Roman"/>
                <w:b/>
                <w:color w:val="000000" w:themeColor="text1"/>
                <w:sz w:val="24"/>
                <w:szCs w:val="24"/>
              </w:rPr>
              <w:t>We are learning to… / We are learning that…</w:t>
            </w:r>
          </w:p>
        </w:tc>
      </w:tr>
      <w:tr w:rsidR="00526F76" w:rsidRPr="00526F76" w14:paraId="6F939B6C" w14:textId="77777777" w:rsidTr="007963DD">
        <w:trPr>
          <w:cantSplit/>
        </w:trPr>
        <w:tc>
          <w:tcPr>
            <w:tcW w:w="6300" w:type="dxa"/>
          </w:tcPr>
          <w:p w14:paraId="4FB1FD18" w14:textId="77777777" w:rsidR="00384E62" w:rsidRPr="00526F76" w:rsidRDefault="00384E62" w:rsidP="00384E62">
            <w:pPr>
              <w:shd w:val="clear" w:color="auto" w:fill="FFFFFF"/>
              <w:spacing w:after="0" w:line="240" w:lineRule="auto"/>
              <w:rPr>
                <w:rFonts w:ascii="Times New Roman" w:hAnsi="Times New Roman" w:cs="Times New Roman"/>
                <w:color w:val="000000" w:themeColor="text1"/>
                <w:sz w:val="24"/>
                <w:szCs w:val="24"/>
              </w:rPr>
            </w:pPr>
            <w:r w:rsidRPr="00526F76">
              <w:rPr>
                <w:rFonts w:ascii="Times New Roman" w:hAnsi="Times New Roman" w:cs="Times New Roman"/>
                <w:b/>
                <w:color w:val="000000" w:themeColor="text1"/>
                <w:sz w:val="24"/>
                <w:szCs w:val="24"/>
              </w:rPr>
              <w:t>RF.4.3.</w:t>
            </w:r>
            <w:r w:rsidRPr="00526F76">
              <w:rPr>
                <w:rFonts w:ascii="Times New Roman" w:hAnsi="Times New Roman" w:cs="Times New Roman"/>
                <w:color w:val="000000" w:themeColor="text1"/>
                <w:sz w:val="24"/>
                <w:szCs w:val="24"/>
              </w:rPr>
              <w:t xml:space="preserve"> Know and apply grade-level phonics and word analysis skills in decoding and encoding words.</w:t>
            </w:r>
          </w:p>
          <w:p w14:paraId="0689E37E" w14:textId="5FD439DF" w:rsidR="00384E62" w:rsidRPr="00526F76" w:rsidRDefault="00384E62" w:rsidP="00384E62">
            <w:pPr>
              <w:shd w:val="clear" w:color="auto" w:fill="FFFFFF"/>
              <w:spacing w:after="0" w:line="240" w:lineRule="auto"/>
              <w:ind w:left="288"/>
              <w:rPr>
                <w:rFonts w:ascii="Times New Roman" w:hAnsi="Times New Roman" w:cs="Times New Roman"/>
                <w:color w:val="000000" w:themeColor="text1"/>
                <w:sz w:val="24"/>
                <w:szCs w:val="24"/>
              </w:rPr>
            </w:pPr>
            <w:r w:rsidRPr="00526F76">
              <w:rPr>
                <w:rFonts w:ascii="Times New Roman" w:hAnsi="Times New Roman" w:cs="Times New Roman"/>
                <w:color w:val="000000" w:themeColor="text1"/>
                <w:sz w:val="24"/>
                <w:szCs w:val="24"/>
              </w:rPr>
              <w:t xml:space="preserve">A. Use combined knowledge of all letter-sound correspondences, syllabication patterns, and morphology (e.g., roots and affixes) to read accurately unfamiliar multisyllabic words in context and out of context. </w:t>
            </w:r>
          </w:p>
        </w:tc>
        <w:tc>
          <w:tcPr>
            <w:tcW w:w="7470" w:type="dxa"/>
          </w:tcPr>
          <w:p w14:paraId="3CA45FF0" w14:textId="77777777" w:rsidR="00384E62" w:rsidRPr="00526F76" w:rsidRDefault="00384E62" w:rsidP="00941606">
            <w:pPr>
              <w:pStyle w:val="ListParagraph"/>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know and apply grade level phonics and word analysis skills in decoding and encoding words</w:t>
            </w:r>
          </w:p>
          <w:p w14:paraId="72E8FF35" w14:textId="0937CC46" w:rsidR="00384E62" w:rsidRPr="00526F76" w:rsidRDefault="00384E62" w:rsidP="00941606">
            <w:pPr>
              <w:pStyle w:val="ListParagraph"/>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combine knowledge of all letter correspondence, syllabication patterns and morphology (e.g. roots and affixes) in order to read accurately unfamiliar multisyllabic words in context and out of context</w:t>
            </w:r>
          </w:p>
        </w:tc>
      </w:tr>
      <w:tr w:rsidR="00526F76" w:rsidRPr="00526F76" w14:paraId="6F9F647D" w14:textId="77777777" w:rsidTr="007963DD">
        <w:trPr>
          <w:cantSplit/>
        </w:trPr>
        <w:tc>
          <w:tcPr>
            <w:tcW w:w="6300" w:type="dxa"/>
          </w:tcPr>
          <w:p w14:paraId="6A678FA2" w14:textId="77777777" w:rsidR="00384E62" w:rsidRPr="00526F76" w:rsidRDefault="00384E62" w:rsidP="00384E62">
            <w:pPr>
              <w:shd w:val="clear" w:color="auto" w:fill="FFFFFF"/>
              <w:spacing w:after="0" w:line="240" w:lineRule="auto"/>
              <w:rPr>
                <w:rFonts w:ascii="Times New Roman" w:hAnsi="Times New Roman" w:cs="Times New Roman"/>
                <w:color w:val="000000" w:themeColor="text1"/>
                <w:sz w:val="24"/>
                <w:szCs w:val="24"/>
              </w:rPr>
            </w:pPr>
            <w:r w:rsidRPr="00526F76">
              <w:rPr>
                <w:rFonts w:ascii="Times New Roman" w:hAnsi="Times New Roman" w:cs="Times New Roman"/>
                <w:b/>
                <w:color w:val="000000" w:themeColor="text1"/>
                <w:sz w:val="24"/>
                <w:szCs w:val="24"/>
              </w:rPr>
              <w:t>RF.4.4.</w:t>
            </w:r>
            <w:r w:rsidRPr="00526F76">
              <w:rPr>
                <w:rFonts w:ascii="Times New Roman" w:hAnsi="Times New Roman" w:cs="Times New Roman"/>
                <w:color w:val="000000" w:themeColor="text1"/>
                <w:sz w:val="24"/>
                <w:szCs w:val="24"/>
              </w:rPr>
              <w:t xml:space="preserve"> Read with </w:t>
            </w:r>
            <w:proofErr w:type="gramStart"/>
            <w:r w:rsidRPr="00526F76">
              <w:rPr>
                <w:rFonts w:ascii="Times New Roman" w:hAnsi="Times New Roman" w:cs="Times New Roman"/>
                <w:color w:val="000000" w:themeColor="text1"/>
                <w:sz w:val="24"/>
                <w:szCs w:val="24"/>
              </w:rPr>
              <w:t>sufficient</w:t>
            </w:r>
            <w:proofErr w:type="gramEnd"/>
            <w:r w:rsidRPr="00526F76">
              <w:rPr>
                <w:rFonts w:ascii="Times New Roman" w:hAnsi="Times New Roman" w:cs="Times New Roman"/>
                <w:color w:val="000000" w:themeColor="text1"/>
                <w:sz w:val="24"/>
                <w:szCs w:val="24"/>
              </w:rPr>
              <w:t xml:space="preserve"> accuracy and fluency to support comprehension.</w:t>
            </w:r>
          </w:p>
          <w:p w14:paraId="236AEB18" w14:textId="3316E2FB" w:rsidR="00384E62" w:rsidRPr="00526F76" w:rsidRDefault="00384E62" w:rsidP="00384E62">
            <w:pPr>
              <w:shd w:val="clear" w:color="auto" w:fill="FFFFFF"/>
              <w:spacing w:after="0" w:line="240" w:lineRule="auto"/>
              <w:ind w:left="288"/>
              <w:rPr>
                <w:rFonts w:ascii="Times New Roman" w:hAnsi="Times New Roman" w:cs="Times New Roman"/>
                <w:color w:val="000000" w:themeColor="text1"/>
                <w:sz w:val="24"/>
                <w:szCs w:val="24"/>
              </w:rPr>
            </w:pPr>
            <w:r w:rsidRPr="00526F76">
              <w:rPr>
                <w:rFonts w:ascii="Times New Roman" w:hAnsi="Times New Roman" w:cs="Times New Roman"/>
                <w:color w:val="000000" w:themeColor="text1"/>
                <w:sz w:val="24"/>
                <w:szCs w:val="24"/>
              </w:rPr>
              <w:t>C. Use context to confirm or self-correct word recognition and understanding, rereading as necessary.</w:t>
            </w:r>
          </w:p>
        </w:tc>
        <w:tc>
          <w:tcPr>
            <w:tcW w:w="7470" w:type="dxa"/>
          </w:tcPr>
          <w:p w14:paraId="57C9B130" w14:textId="68F64CB1" w:rsidR="00384E62" w:rsidRPr="00526F76" w:rsidRDefault="00384E62" w:rsidP="00941606">
            <w:pPr>
              <w:pStyle w:val="ListParagraph"/>
              <w:widowControl w:val="0"/>
              <w:numPr>
                <w:ilvl w:val="0"/>
                <w:numId w:val="23"/>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use context to confirm or self-correct word recognition and understanding, rereading as necessary</w:t>
            </w:r>
          </w:p>
        </w:tc>
      </w:tr>
      <w:tr w:rsidR="00526F76" w:rsidRPr="00526F76" w14:paraId="2A274D8A" w14:textId="77777777" w:rsidTr="007963DD">
        <w:trPr>
          <w:cantSplit/>
        </w:trPr>
        <w:tc>
          <w:tcPr>
            <w:tcW w:w="6300" w:type="dxa"/>
          </w:tcPr>
          <w:p w14:paraId="33E8E6BE" w14:textId="6FECE650" w:rsidR="00384E62" w:rsidRPr="00526F76" w:rsidRDefault="00384E62" w:rsidP="00384E62">
            <w:pPr>
              <w:spacing w:after="0" w:line="240" w:lineRule="auto"/>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lastRenderedPageBreak/>
              <w:t>SL.4.1</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526F76">
              <w:rPr>
                <w:rFonts w:ascii="Times New Roman" w:eastAsia="Times New Roman" w:hAnsi="Times New Roman" w:cs="Times New Roman"/>
                <w:i/>
                <w:color w:val="000000" w:themeColor="text1"/>
                <w:sz w:val="24"/>
                <w:szCs w:val="24"/>
              </w:rPr>
              <w:t>grade 4 topics and texts</w:t>
            </w:r>
            <w:r w:rsidRPr="00526F76">
              <w:rPr>
                <w:rFonts w:ascii="Times New Roman" w:eastAsia="Times New Roman" w:hAnsi="Times New Roman" w:cs="Times New Roman"/>
                <w:color w:val="000000" w:themeColor="text1"/>
                <w:sz w:val="24"/>
                <w:szCs w:val="24"/>
              </w:rPr>
              <w:t>, building on others’ ideas and expressing their own clearly.</w:t>
            </w:r>
          </w:p>
          <w:p w14:paraId="046230CD" w14:textId="2232E194" w:rsidR="00384E62" w:rsidRPr="00526F76" w:rsidRDefault="00384E62" w:rsidP="00384E62">
            <w:pPr>
              <w:spacing w:after="0" w:line="240" w:lineRule="auto"/>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A. Explicitly draw on previously read text or material and other information known about the topic to explore ideas under discussion. </w:t>
            </w:r>
          </w:p>
        </w:tc>
        <w:tc>
          <w:tcPr>
            <w:tcW w:w="7470" w:type="dxa"/>
          </w:tcPr>
          <w:p w14:paraId="0F64CCD2" w14:textId="77777777" w:rsidR="00384E62" w:rsidRPr="00526F76" w:rsidRDefault="00384E62" w:rsidP="00941606">
            <w:pPr>
              <w:pStyle w:val="ListParagraph"/>
              <w:widowControl w:val="0"/>
              <w:numPr>
                <w:ilvl w:val="0"/>
                <w:numId w:val="2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engage effectively in a range of collaborative discussions (one-on-one) with diverse partners on </w:t>
            </w:r>
            <w:r w:rsidRPr="00526F76">
              <w:rPr>
                <w:rFonts w:ascii="Times New Roman" w:eastAsia="Times New Roman" w:hAnsi="Times New Roman" w:cs="Times New Roman"/>
                <w:i/>
                <w:color w:val="000000" w:themeColor="text1"/>
                <w:sz w:val="24"/>
                <w:szCs w:val="24"/>
              </w:rPr>
              <w:t>grade 4 topics and texts</w:t>
            </w:r>
            <w:r w:rsidRPr="00526F76">
              <w:rPr>
                <w:rFonts w:ascii="Times New Roman" w:eastAsia="Times New Roman" w:hAnsi="Times New Roman" w:cs="Times New Roman"/>
                <w:color w:val="000000" w:themeColor="text1"/>
                <w:sz w:val="24"/>
                <w:szCs w:val="24"/>
              </w:rPr>
              <w:t>, building on others’ ideas and expressing their own clearly</w:t>
            </w:r>
          </w:p>
          <w:p w14:paraId="4E71E875" w14:textId="77777777" w:rsidR="00384E62" w:rsidRPr="00526F76" w:rsidRDefault="00384E62" w:rsidP="00941606">
            <w:pPr>
              <w:pStyle w:val="ListParagraph"/>
              <w:widowControl w:val="0"/>
              <w:numPr>
                <w:ilvl w:val="0"/>
                <w:numId w:val="2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engage effectively in a range of collaborative discussions (in groups) with diverse partners on </w:t>
            </w:r>
            <w:r w:rsidRPr="00526F76">
              <w:rPr>
                <w:rFonts w:ascii="Times New Roman" w:eastAsia="Times New Roman" w:hAnsi="Times New Roman" w:cs="Times New Roman"/>
                <w:i/>
                <w:color w:val="000000" w:themeColor="text1"/>
                <w:sz w:val="24"/>
                <w:szCs w:val="24"/>
              </w:rPr>
              <w:t>grade 4 topics and texts</w:t>
            </w:r>
            <w:r w:rsidRPr="00526F76">
              <w:rPr>
                <w:rFonts w:ascii="Times New Roman" w:eastAsia="Times New Roman" w:hAnsi="Times New Roman" w:cs="Times New Roman"/>
                <w:color w:val="000000" w:themeColor="text1"/>
                <w:sz w:val="24"/>
                <w:szCs w:val="24"/>
              </w:rPr>
              <w:t>, building on others’ ideas and expressing their own clearly</w:t>
            </w:r>
          </w:p>
          <w:p w14:paraId="1E0F5D6D" w14:textId="77777777" w:rsidR="00384E62" w:rsidRPr="00526F76" w:rsidRDefault="00384E62" w:rsidP="00941606">
            <w:pPr>
              <w:pStyle w:val="ListParagraph"/>
              <w:widowControl w:val="0"/>
              <w:numPr>
                <w:ilvl w:val="0"/>
                <w:numId w:val="2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engage effectively in a range of collaborative discussions (teacher-led) with diverse partners on </w:t>
            </w:r>
            <w:r w:rsidRPr="00526F76">
              <w:rPr>
                <w:rFonts w:ascii="Times New Roman" w:eastAsia="Times New Roman" w:hAnsi="Times New Roman" w:cs="Times New Roman"/>
                <w:i/>
                <w:color w:val="000000" w:themeColor="text1"/>
                <w:sz w:val="24"/>
                <w:szCs w:val="24"/>
              </w:rPr>
              <w:t>grade 4 topics and texts</w:t>
            </w:r>
            <w:r w:rsidRPr="00526F76">
              <w:rPr>
                <w:rFonts w:ascii="Times New Roman" w:eastAsia="Times New Roman" w:hAnsi="Times New Roman" w:cs="Times New Roman"/>
                <w:color w:val="000000" w:themeColor="text1"/>
                <w:sz w:val="24"/>
                <w:szCs w:val="24"/>
              </w:rPr>
              <w:t>, building on others’ ideas and expressing their own clearly</w:t>
            </w:r>
          </w:p>
          <w:p w14:paraId="45F6DA73" w14:textId="1EF7A8B1" w:rsidR="00384E62" w:rsidRPr="00526F76" w:rsidRDefault="00384E62" w:rsidP="00941606">
            <w:pPr>
              <w:pStyle w:val="ListParagraph"/>
              <w:widowControl w:val="0"/>
              <w:numPr>
                <w:ilvl w:val="0"/>
                <w:numId w:val="2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explore ideas by explicitly drawing on previously read text or material and other information known about the topic during discussions</w:t>
            </w:r>
          </w:p>
        </w:tc>
      </w:tr>
      <w:tr w:rsidR="00526F76" w:rsidRPr="00526F76" w14:paraId="4CABD1B4" w14:textId="77777777" w:rsidTr="007963DD">
        <w:trPr>
          <w:cantSplit/>
        </w:trPr>
        <w:tc>
          <w:tcPr>
            <w:tcW w:w="6300" w:type="dxa"/>
          </w:tcPr>
          <w:p w14:paraId="7D726EB5" w14:textId="4DC3E9CB" w:rsidR="00384E62" w:rsidRPr="00526F76" w:rsidRDefault="00384E62" w:rsidP="00384E62">
            <w:pPr>
              <w:shd w:val="clear" w:color="auto" w:fill="FFFFFF"/>
              <w:spacing w:after="0" w:line="240" w:lineRule="auto"/>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SL.4.1</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526F76">
              <w:rPr>
                <w:rFonts w:ascii="Times New Roman" w:eastAsia="Times New Roman" w:hAnsi="Times New Roman" w:cs="Times New Roman"/>
                <w:i/>
                <w:color w:val="000000" w:themeColor="text1"/>
                <w:sz w:val="24"/>
                <w:szCs w:val="24"/>
              </w:rPr>
              <w:t>grade 4 topics and texts</w:t>
            </w:r>
            <w:r w:rsidRPr="00526F76">
              <w:rPr>
                <w:rFonts w:ascii="Times New Roman" w:eastAsia="Times New Roman" w:hAnsi="Times New Roman" w:cs="Times New Roman"/>
                <w:color w:val="000000" w:themeColor="text1"/>
                <w:sz w:val="24"/>
                <w:szCs w:val="24"/>
              </w:rPr>
              <w:t>, building on others’ ideas and expressing their own clearly.</w:t>
            </w:r>
          </w:p>
          <w:p w14:paraId="40D65FDB" w14:textId="031ED5E0" w:rsidR="00384E62" w:rsidRPr="00526F76" w:rsidRDefault="00384E62" w:rsidP="00384E62">
            <w:pPr>
              <w:shd w:val="clear" w:color="auto" w:fill="FFFFFF"/>
              <w:spacing w:after="0" w:line="240" w:lineRule="auto"/>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B. Follow agreed-upon rules for discussions and carry out assigned roles.</w:t>
            </w:r>
          </w:p>
        </w:tc>
        <w:tc>
          <w:tcPr>
            <w:tcW w:w="7470" w:type="dxa"/>
          </w:tcPr>
          <w:p w14:paraId="7CA7C310" w14:textId="77777777" w:rsidR="00384E62" w:rsidRPr="00526F76" w:rsidRDefault="00384E62" w:rsidP="00941606">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follow agreed-upon rules for discussions</w:t>
            </w:r>
          </w:p>
          <w:p w14:paraId="7B281B4A" w14:textId="4B7FB0A0" w:rsidR="00384E62" w:rsidRPr="00526F76" w:rsidRDefault="00384E62" w:rsidP="00941606">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carry out assigned roles during discussions</w:t>
            </w:r>
          </w:p>
        </w:tc>
      </w:tr>
      <w:tr w:rsidR="00526F76" w:rsidRPr="00526F76" w14:paraId="034B01F2" w14:textId="77777777" w:rsidTr="007963DD">
        <w:trPr>
          <w:cantSplit/>
        </w:trPr>
        <w:tc>
          <w:tcPr>
            <w:tcW w:w="6300" w:type="dxa"/>
          </w:tcPr>
          <w:p w14:paraId="41072007" w14:textId="57F0D90F" w:rsidR="00384E62" w:rsidRPr="00526F76" w:rsidRDefault="00384E62" w:rsidP="00384E62">
            <w:pPr>
              <w:spacing w:after="0" w:line="240" w:lineRule="auto"/>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SL.4.1</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526F76">
              <w:rPr>
                <w:rFonts w:ascii="Times New Roman" w:eastAsia="Times New Roman" w:hAnsi="Times New Roman" w:cs="Times New Roman"/>
                <w:i/>
                <w:color w:val="000000" w:themeColor="text1"/>
                <w:sz w:val="24"/>
                <w:szCs w:val="24"/>
              </w:rPr>
              <w:t>grade 4 topics and texts</w:t>
            </w:r>
            <w:r w:rsidRPr="00526F76">
              <w:rPr>
                <w:rFonts w:ascii="Times New Roman" w:eastAsia="Times New Roman" w:hAnsi="Times New Roman" w:cs="Times New Roman"/>
                <w:color w:val="000000" w:themeColor="text1"/>
                <w:sz w:val="24"/>
                <w:szCs w:val="24"/>
              </w:rPr>
              <w:t>, building on others’ ideas and expressing their own clearly.</w:t>
            </w:r>
          </w:p>
          <w:p w14:paraId="479404BB" w14:textId="493BE0BD" w:rsidR="00384E62" w:rsidRPr="00526F76" w:rsidRDefault="00384E62" w:rsidP="00384E62">
            <w:pPr>
              <w:spacing w:after="0" w:line="240" w:lineRule="auto"/>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C. Pose and respond to specific questions to clarify or follow up on </w:t>
            </w:r>
            <w:proofErr w:type="gramStart"/>
            <w:r w:rsidRPr="00526F76">
              <w:rPr>
                <w:rFonts w:ascii="Times New Roman" w:eastAsia="Times New Roman" w:hAnsi="Times New Roman" w:cs="Times New Roman"/>
                <w:color w:val="000000" w:themeColor="text1"/>
                <w:sz w:val="24"/>
                <w:szCs w:val="24"/>
              </w:rPr>
              <w:t>information, and</w:t>
            </w:r>
            <w:proofErr w:type="gramEnd"/>
            <w:r w:rsidRPr="00526F76">
              <w:rPr>
                <w:rFonts w:ascii="Times New Roman" w:eastAsia="Times New Roman" w:hAnsi="Times New Roman" w:cs="Times New Roman"/>
                <w:color w:val="000000" w:themeColor="text1"/>
                <w:sz w:val="24"/>
                <w:szCs w:val="24"/>
              </w:rPr>
              <w:t xml:space="preserve"> make comments that contribute to the discussion and link to the remarks of others.</w:t>
            </w:r>
          </w:p>
        </w:tc>
        <w:tc>
          <w:tcPr>
            <w:tcW w:w="7470" w:type="dxa"/>
          </w:tcPr>
          <w:p w14:paraId="748F4996" w14:textId="3806F881" w:rsidR="00384E62" w:rsidRPr="00526F76" w:rsidRDefault="00384E62" w:rsidP="00941606">
            <w:pPr>
              <w:pStyle w:val="ListParagraph"/>
              <w:widowControl w:val="0"/>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pose and respond to specific questions to clarify or follow up on information</w:t>
            </w:r>
          </w:p>
          <w:p w14:paraId="148667DB" w14:textId="052EEEE4" w:rsidR="00384E62" w:rsidRPr="00526F76" w:rsidRDefault="00384E62" w:rsidP="00941606">
            <w:pPr>
              <w:pStyle w:val="ListParagraph"/>
              <w:widowControl w:val="0"/>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make comments that contribute to the discussion and link to the remarks of others</w:t>
            </w:r>
          </w:p>
        </w:tc>
      </w:tr>
      <w:tr w:rsidR="00526F76" w:rsidRPr="00526F76" w14:paraId="196DF8EE" w14:textId="77777777" w:rsidTr="007963DD">
        <w:trPr>
          <w:cantSplit/>
        </w:trPr>
        <w:tc>
          <w:tcPr>
            <w:tcW w:w="6300" w:type="dxa"/>
          </w:tcPr>
          <w:p w14:paraId="167484F5" w14:textId="4CC5B656" w:rsidR="00384E62" w:rsidRPr="00526F76" w:rsidRDefault="00384E62" w:rsidP="00384E62">
            <w:pPr>
              <w:shd w:val="clear" w:color="auto" w:fill="FFFFFF"/>
              <w:spacing w:after="0" w:line="240" w:lineRule="auto"/>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SL.4.1</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526F76">
              <w:rPr>
                <w:rFonts w:ascii="Times New Roman" w:eastAsia="Times New Roman" w:hAnsi="Times New Roman" w:cs="Times New Roman"/>
                <w:i/>
                <w:color w:val="000000" w:themeColor="text1"/>
                <w:sz w:val="24"/>
                <w:szCs w:val="24"/>
              </w:rPr>
              <w:t>grade 4 topics and texts</w:t>
            </w:r>
            <w:r w:rsidRPr="00526F76">
              <w:rPr>
                <w:rFonts w:ascii="Times New Roman" w:eastAsia="Times New Roman" w:hAnsi="Times New Roman" w:cs="Times New Roman"/>
                <w:color w:val="000000" w:themeColor="text1"/>
                <w:sz w:val="24"/>
                <w:szCs w:val="24"/>
              </w:rPr>
              <w:t>, building on others’ ideas and expressing their own clearly.</w:t>
            </w:r>
          </w:p>
          <w:p w14:paraId="2F71A0A7" w14:textId="29F140A5" w:rsidR="00384E62" w:rsidRPr="00526F76" w:rsidRDefault="00384E62" w:rsidP="00384E62">
            <w:pPr>
              <w:shd w:val="clear" w:color="auto" w:fill="FFFFFF"/>
              <w:spacing w:after="0" w:line="240" w:lineRule="auto"/>
              <w:ind w:left="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E. Review the key ideas expressed and explain their own ideas and understanding </w:t>
            </w:r>
            <w:proofErr w:type="gramStart"/>
            <w:r w:rsidRPr="00526F76">
              <w:rPr>
                <w:rFonts w:ascii="Times New Roman" w:eastAsia="Times New Roman" w:hAnsi="Times New Roman" w:cs="Times New Roman"/>
                <w:color w:val="000000" w:themeColor="text1"/>
                <w:sz w:val="24"/>
                <w:szCs w:val="24"/>
              </w:rPr>
              <w:t>in light of</w:t>
            </w:r>
            <w:proofErr w:type="gramEnd"/>
            <w:r w:rsidRPr="00526F76">
              <w:rPr>
                <w:rFonts w:ascii="Times New Roman" w:eastAsia="Times New Roman" w:hAnsi="Times New Roman" w:cs="Times New Roman"/>
                <w:color w:val="000000" w:themeColor="text1"/>
                <w:sz w:val="24"/>
                <w:szCs w:val="24"/>
              </w:rPr>
              <w:t xml:space="preserve"> the discussion.</w:t>
            </w:r>
          </w:p>
        </w:tc>
        <w:tc>
          <w:tcPr>
            <w:tcW w:w="7470" w:type="dxa"/>
          </w:tcPr>
          <w:p w14:paraId="352CF98A" w14:textId="7E32BD69" w:rsidR="00384E62" w:rsidRPr="00526F76" w:rsidRDefault="00384E62" w:rsidP="00941606">
            <w:pPr>
              <w:pStyle w:val="ListParagraph"/>
              <w:widowControl w:val="0"/>
              <w:numPr>
                <w:ilvl w:val="0"/>
                <w:numId w:val="27"/>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review the key ideas expressed and explain our ideas and understanding based on the information discussed</w:t>
            </w:r>
          </w:p>
        </w:tc>
      </w:tr>
      <w:tr w:rsidR="00526F76" w:rsidRPr="00526F76" w14:paraId="55297D84" w14:textId="77777777" w:rsidTr="007963DD">
        <w:trPr>
          <w:cantSplit/>
        </w:trPr>
        <w:tc>
          <w:tcPr>
            <w:tcW w:w="6300" w:type="dxa"/>
          </w:tcPr>
          <w:p w14:paraId="16DCDC3D" w14:textId="19F49A2C" w:rsidR="00384E62" w:rsidRPr="00526F76" w:rsidRDefault="00384E62" w:rsidP="007963DD">
            <w:pPr>
              <w:spacing w:after="0" w:line="240" w:lineRule="auto"/>
              <w:rPr>
                <w:rFonts w:ascii="Times New Roman" w:eastAsia="Times New Roman" w:hAnsi="Times New Roman" w:cs="Times New Roman"/>
                <w:b/>
                <w:color w:val="000000" w:themeColor="text1"/>
                <w:sz w:val="24"/>
                <w:szCs w:val="24"/>
              </w:rPr>
            </w:pPr>
            <w:r w:rsidRPr="00526F76">
              <w:rPr>
                <w:rFonts w:ascii="Times New Roman" w:eastAsia="Times New Roman" w:hAnsi="Times New Roman" w:cs="Times New Roman"/>
                <w:b/>
                <w:color w:val="000000" w:themeColor="text1"/>
                <w:sz w:val="24"/>
                <w:szCs w:val="24"/>
              </w:rPr>
              <w:lastRenderedPageBreak/>
              <w:t>SL.4.2</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Paraphrase portions of a text read </w:t>
            </w:r>
            <w:proofErr w:type="gramStart"/>
            <w:r w:rsidRPr="00526F76">
              <w:rPr>
                <w:rFonts w:ascii="Times New Roman" w:eastAsia="Times New Roman" w:hAnsi="Times New Roman" w:cs="Times New Roman"/>
                <w:color w:val="000000" w:themeColor="text1"/>
                <w:sz w:val="24"/>
                <w:szCs w:val="24"/>
              </w:rPr>
              <w:t>aloud</w:t>
            </w:r>
            <w:proofErr w:type="gramEnd"/>
            <w:r w:rsidRPr="00526F76">
              <w:rPr>
                <w:rFonts w:ascii="Times New Roman" w:eastAsia="Times New Roman" w:hAnsi="Times New Roman" w:cs="Times New Roman"/>
                <w:color w:val="000000" w:themeColor="text1"/>
                <w:sz w:val="24"/>
                <w:szCs w:val="24"/>
              </w:rPr>
              <w:t xml:space="preserve"> or information presented in diverse media and formats (e.g., visually, quantitatively, and orally). </w:t>
            </w:r>
          </w:p>
        </w:tc>
        <w:tc>
          <w:tcPr>
            <w:tcW w:w="7470" w:type="dxa"/>
          </w:tcPr>
          <w:p w14:paraId="2973D2E2" w14:textId="77777777" w:rsidR="00693CC0" w:rsidRPr="00526F76" w:rsidRDefault="00384E62" w:rsidP="0094160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main ideas and details enable speakers to paraphrase what has been listened to or viewed</w:t>
            </w:r>
          </w:p>
          <w:p w14:paraId="5ACA9F59" w14:textId="77777777" w:rsidR="00693CC0" w:rsidRPr="00526F76" w:rsidRDefault="00384E62" w:rsidP="0094160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paraphrase portions of a text read aloud</w:t>
            </w:r>
          </w:p>
          <w:p w14:paraId="31F9BF37" w14:textId="2A4FF62B" w:rsidR="00384E62" w:rsidRPr="00526F76" w:rsidRDefault="00384E62" w:rsidP="0094160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paraphrase portions of information presented in diverse media and formats</w:t>
            </w:r>
          </w:p>
        </w:tc>
      </w:tr>
      <w:tr w:rsidR="00526F76" w:rsidRPr="00526F76" w14:paraId="00D3DF42" w14:textId="77777777" w:rsidTr="007963DD">
        <w:trPr>
          <w:cantSplit/>
        </w:trPr>
        <w:tc>
          <w:tcPr>
            <w:tcW w:w="6300" w:type="dxa"/>
          </w:tcPr>
          <w:p w14:paraId="534E8A67" w14:textId="2BF81BE4" w:rsidR="00384E62" w:rsidRPr="00526F76" w:rsidRDefault="00384E62" w:rsidP="00384E62">
            <w:pPr>
              <w:spacing w:after="0" w:line="240" w:lineRule="auto"/>
              <w:rPr>
                <w:rFonts w:ascii="Times New Roman" w:hAnsi="Times New Roman" w:cs="Times New Roman"/>
                <w:color w:val="000000" w:themeColor="text1"/>
                <w:sz w:val="24"/>
                <w:szCs w:val="24"/>
              </w:rPr>
            </w:pPr>
            <w:r w:rsidRPr="00526F76">
              <w:rPr>
                <w:rFonts w:ascii="Times New Roman" w:eastAsia="Times New Roman" w:hAnsi="Times New Roman" w:cs="Times New Roman"/>
                <w:b/>
                <w:color w:val="000000" w:themeColor="text1"/>
                <w:sz w:val="24"/>
                <w:szCs w:val="24"/>
              </w:rPr>
              <w:t>SL.4.3</w:t>
            </w:r>
            <w:r w:rsidR="00526F76">
              <w:rPr>
                <w:rFonts w:ascii="Times New Roman" w:eastAsia="Times New Roman" w:hAnsi="Times New Roman" w:cs="Times New Roman"/>
                <w:b/>
                <w:color w:val="000000" w:themeColor="text1"/>
                <w:sz w:val="24"/>
                <w:szCs w:val="24"/>
              </w:rPr>
              <w:t>.</w:t>
            </w:r>
            <w:r w:rsidRPr="00526F76">
              <w:rPr>
                <w:rFonts w:ascii="Times New Roman" w:eastAsia="Times New Roman" w:hAnsi="Times New Roman" w:cs="Times New Roman"/>
                <w:color w:val="000000" w:themeColor="text1"/>
                <w:sz w:val="24"/>
                <w:szCs w:val="24"/>
              </w:rPr>
              <w:t xml:space="preserve"> Identify the reasons and evidence a speaker provides to support </w:t>
            </w:r>
            <w:proofErr w:type="gramStart"/>
            <w:r w:rsidRPr="00526F76">
              <w:rPr>
                <w:rFonts w:ascii="Times New Roman" w:eastAsia="Times New Roman" w:hAnsi="Times New Roman" w:cs="Times New Roman"/>
                <w:color w:val="000000" w:themeColor="text1"/>
                <w:sz w:val="24"/>
                <w:szCs w:val="24"/>
              </w:rPr>
              <w:t>particular points</w:t>
            </w:r>
            <w:proofErr w:type="gramEnd"/>
            <w:r w:rsidRPr="00526F76">
              <w:rPr>
                <w:rFonts w:ascii="Times New Roman" w:eastAsia="Times New Roman" w:hAnsi="Times New Roman" w:cs="Times New Roman"/>
                <w:color w:val="000000" w:themeColor="text1"/>
                <w:sz w:val="24"/>
                <w:szCs w:val="24"/>
              </w:rPr>
              <w:t>.</w:t>
            </w:r>
          </w:p>
        </w:tc>
        <w:tc>
          <w:tcPr>
            <w:tcW w:w="7470" w:type="dxa"/>
          </w:tcPr>
          <w:p w14:paraId="0720651E" w14:textId="3C761AF2" w:rsidR="00384E62" w:rsidRPr="00526F76" w:rsidRDefault="00384E62" w:rsidP="00941606">
            <w:pPr>
              <w:pStyle w:val="ListParagraph"/>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526F76">
              <w:rPr>
                <w:rFonts w:ascii="Times New Roman" w:eastAsia="Times New Roman" w:hAnsi="Times New Roman" w:cs="Times New Roman"/>
                <w:color w:val="000000" w:themeColor="text1"/>
                <w:sz w:val="24"/>
                <w:szCs w:val="24"/>
              </w:rPr>
              <w:t xml:space="preserve">speakers provide reasons and evidence to support </w:t>
            </w:r>
            <w:proofErr w:type="gramStart"/>
            <w:r w:rsidRPr="00526F76">
              <w:rPr>
                <w:rFonts w:ascii="Times New Roman" w:eastAsia="Times New Roman" w:hAnsi="Times New Roman" w:cs="Times New Roman"/>
                <w:color w:val="000000" w:themeColor="text1"/>
                <w:sz w:val="24"/>
                <w:szCs w:val="24"/>
              </w:rPr>
              <w:t>particular points</w:t>
            </w:r>
            <w:proofErr w:type="gramEnd"/>
          </w:p>
        </w:tc>
      </w:tr>
    </w:tbl>
    <w:p w14:paraId="3EF616FE" w14:textId="77777777" w:rsidR="008541C8" w:rsidRPr="00526F76" w:rsidRDefault="008541C8" w:rsidP="005E6D9C">
      <w:pPr>
        <w:spacing w:line="480" w:lineRule="auto"/>
        <w:ind w:left="810"/>
        <w:rPr>
          <w:rFonts w:ascii="Times New Roman" w:hAnsi="Times New Roman" w:cs="Times New Roman"/>
          <w:color w:val="000000" w:themeColor="text1"/>
          <w:sz w:val="24"/>
          <w:szCs w:val="24"/>
        </w:rPr>
      </w:pPr>
    </w:p>
    <w:sectPr w:rsidR="008541C8" w:rsidRPr="00526F76" w:rsidSect="00526F76">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6DDD" w14:textId="77777777" w:rsidR="00526F76" w:rsidRDefault="00526F76" w:rsidP="00526F76">
      <w:pPr>
        <w:spacing w:after="0" w:line="240" w:lineRule="auto"/>
      </w:pPr>
      <w:r>
        <w:separator/>
      </w:r>
    </w:p>
  </w:endnote>
  <w:endnote w:type="continuationSeparator" w:id="0">
    <w:p w14:paraId="2DC5C00C" w14:textId="77777777" w:rsidR="00526F76" w:rsidRDefault="00526F76" w:rsidP="0052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603237"/>
      <w:docPartObj>
        <w:docPartGallery w:val="Page Numbers (Bottom of Page)"/>
        <w:docPartUnique/>
      </w:docPartObj>
    </w:sdtPr>
    <w:sdtEndPr>
      <w:rPr>
        <w:noProof/>
      </w:rPr>
    </w:sdtEndPr>
    <w:sdtContent>
      <w:p w14:paraId="4B5CFA80" w14:textId="0CB01698" w:rsidR="00526F76" w:rsidRDefault="00526F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4760CF81" w14:textId="77777777" w:rsidR="003A55C1" w:rsidRDefault="003A55C1" w:rsidP="003A55C1">
        <w:pPr>
          <w:pStyle w:val="Footer"/>
        </w:pPr>
        <w:r>
          <w:rPr>
            <w:rFonts w:cs="Times New Roman"/>
            <w:noProof/>
          </w:rPr>
          <w:drawing>
            <wp:anchor distT="0" distB="0" distL="114300" distR="114300" simplePos="0" relativeHeight="251659264" behindDoc="1" locked="0" layoutInCell="1" allowOverlap="1" wp14:anchorId="3311A18D" wp14:editId="466F7238">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10A369E6" w14:textId="0A71791F" w:rsidR="00526F76" w:rsidRPr="003A55C1" w:rsidRDefault="003A55C1">
    <w:pPr>
      <w:pStyle w:val="Footer"/>
      <w:rPr>
        <w:rFonts w:cs="Times New Roman"/>
      </w:rP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604F" w14:textId="77777777" w:rsidR="00526F76" w:rsidRDefault="00526F76" w:rsidP="00526F76">
      <w:pPr>
        <w:spacing w:after="0" w:line="240" w:lineRule="auto"/>
      </w:pPr>
      <w:r>
        <w:separator/>
      </w:r>
    </w:p>
  </w:footnote>
  <w:footnote w:type="continuationSeparator" w:id="0">
    <w:p w14:paraId="25B55056" w14:textId="77777777" w:rsidR="00526F76" w:rsidRDefault="00526F76" w:rsidP="0052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728E" w14:textId="77777777" w:rsidR="00526F76" w:rsidRPr="00BD4094" w:rsidRDefault="00526F76" w:rsidP="00526F76">
    <w:pPr>
      <w:pStyle w:val="Heading1"/>
      <w:spacing w:after="240" w:line="240" w:lineRule="auto"/>
    </w:pPr>
    <w:r w:rsidRPr="00BD4094">
      <w:t>New Jersey Student Learning Standards for English Language Arts and Student Learning Objectives</w:t>
    </w:r>
  </w:p>
  <w:p w14:paraId="64425016" w14:textId="77777777" w:rsidR="00526F76" w:rsidRDefault="00526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A39"/>
    <w:multiLevelType w:val="hybridMultilevel"/>
    <w:tmpl w:val="BE4E5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507E"/>
    <w:multiLevelType w:val="hybridMultilevel"/>
    <w:tmpl w:val="81DC4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2EC1"/>
    <w:multiLevelType w:val="hybridMultilevel"/>
    <w:tmpl w:val="D006E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AAA"/>
    <w:multiLevelType w:val="hybridMultilevel"/>
    <w:tmpl w:val="59988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0393"/>
    <w:multiLevelType w:val="hybridMultilevel"/>
    <w:tmpl w:val="07628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84FB4"/>
    <w:multiLevelType w:val="hybridMultilevel"/>
    <w:tmpl w:val="DEB43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95486"/>
    <w:multiLevelType w:val="hybridMultilevel"/>
    <w:tmpl w:val="A510E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4686"/>
    <w:multiLevelType w:val="hybridMultilevel"/>
    <w:tmpl w:val="1B2A8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10479"/>
    <w:multiLevelType w:val="hybridMultilevel"/>
    <w:tmpl w:val="A5009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D3395"/>
    <w:multiLevelType w:val="hybridMultilevel"/>
    <w:tmpl w:val="28C2E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7CD7"/>
    <w:multiLevelType w:val="hybridMultilevel"/>
    <w:tmpl w:val="2564B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E0A01"/>
    <w:multiLevelType w:val="hybridMultilevel"/>
    <w:tmpl w:val="B9B04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E067E"/>
    <w:multiLevelType w:val="hybridMultilevel"/>
    <w:tmpl w:val="9EC0A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C6955"/>
    <w:multiLevelType w:val="hybridMultilevel"/>
    <w:tmpl w:val="3F7CF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C650F"/>
    <w:multiLevelType w:val="hybridMultilevel"/>
    <w:tmpl w:val="9800D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510A9"/>
    <w:multiLevelType w:val="hybridMultilevel"/>
    <w:tmpl w:val="07628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1507"/>
    <w:multiLevelType w:val="hybridMultilevel"/>
    <w:tmpl w:val="9800D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AFA"/>
    <w:multiLevelType w:val="hybridMultilevel"/>
    <w:tmpl w:val="02780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D18C8"/>
    <w:multiLevelType w:val="hybridMultilevel"/>
    <w:tmpl w:val="E7A07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E513C"/>
    <w:multiLevelType w:val="hybridMultilevel"/>
    <w:tmpl w:val="3D74F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00120"/>
    <w:multiLevelType w:val="hybridMultilevel"/>
    <w:tmpl w:val="B9B04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39F0"/>
    <w:multiLevelType w:val="hybridMultilevel"/>
    <w:tmpl w:val="EDE2B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91A52"/>
    <w:multiLevelType w:val="hybridMultilevel"/>
    <w:tmpl w:val="BE4E5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1740B"/>
    <w:multiLevelType w:val="hybridMultilevel"/>
    <w:tmpl w:val="2E5A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70EF9"/>
    <w:multiLevelType w:val="hybridMultilevel"/>
    <w:tmpl w:val="2564B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D06C7"/>
    <w:multiLevelType w:val="hybridMultilevel"/>
    <w:tmpl w:val="45E6D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3508C"/>
    <w:multiLevelType w:val="hybridMultilevel"/>
    <w:tmpl w:val="A76EA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67D6C"/>
    <w:multiLevelType w:val="hybridMultilevel"/>
    <w:tmpl w:val="A5009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F67CE"/>
    <w:multiLevelType w:val="hybridMultilevel"/>
    <w:tmpl w:val="11CC2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1"/>
  </w:num>
  <w:num w:numId="4">
    <w:abstractNumId w:val="24"/>
  </w:num>
  <w:num w:numId="5">
    <w:abstractNumId w:val="13"/>
  </w:num>
  <w:num w:numId="6">
    <w:abstractNumId w:val="7"/>
  </w:num>
  <w:num w:numId="7">
    <w:abstractNumId w:val="19"/>
  </w:num>
  <w:num w:numId="8">
    <w:abstractNumId w:val="1"/>
  </w:num>
  <w:num w:numId="9">
    <w:abstractNumId w:val="2"/>
  </w:num>
  <w:num w:numId="10">
    <w:abstractNumId w:val="18"/>
  </w:num>
  <w:num w:numId="11">
    <w:abstractNumId w:val="25"/>
  </w:num>
  <w:num w:numId="12">
    <w:abstractNumId w:val="5"/>
  </w:num>
  <w:num w:numId="13">
    <w:abstractNumId w:val="0"/>
  </w:num>
  <w:num w:numId="14">
    <w:abstractNumId w:val="22"/>
  </w:num>
  <w:num w:numId="15">
    <w:abstractNumId w:val="6"/>
  </w:num>
  <w:num w:numId="16">
    <w:abstractNumId w:val="3"/>
  </w:num>
  <w:num w:numId="17">
    <w:abstractNumId w:val="23"/>
  </w:num>
  <w:num w:numId="18">
    <w:abstractNumId w:val="15"/>
  </w:num>
  <w:num w:numId="19">
    <w:abstractNumId w:val="4"/>
  </w:num>
  <w:num w:numId="20">
    <w:abstractNumId w:val="14"/>
  </w:num>
  <w:num w:numId="21">
    <w:abstractNumId w:val="16"/>
  </w:num>
  <w:num w:numId="22">
    <w:abstractNumId w:val="12"/>
  </w:num>
  <w:num w:numId="23">
    <w:abstractNumId w:val="20"/>
  </w:num>
  <w:num w:numId="24">
    <w:abstractNumId w:val="11"/>
  </w:num>
  <w:num w:numId="25">
    <w:abstractNumId w:val="26"/>
  </w:num>
  <w:num w:numId="26">
    <w:abstractNumId w:val="28"/>
  </w:num>
  <w:num w:numId="27">
    <w:abstractNumId w:val="8"/>
  </w:num>
  <w:num w:numId="28">
    <w:abstractNumId w:val="27"/>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C3"/>
    <w:rsid w:val="000108DC"/>
    <w:rsid w:val="0007414F"/>
    <w:rsid w:val="000C15A6"/>
    <w:rsid w:val="000E63F1"/>
    <w:rsid w:val="000F1813"/>
    <w:rsid w:val="001400B4"/>
    <w:rsid w:val="001456C8"/>
    <w:rsid w:val="00145C17"/>
    <w:rsid w:val="001B1D50"/>
    <w:rsid w:val="001D4DFE"/>
    <w:rsid w:val="0028288E"/>
    <w:rsid w:val="002A08FD"/>
    <w:rsid w:val="0030080B"/>
    <w:rsid w:val="0035256B"/>
    <w:rsid w:val="00384E62"/>
    <w:rsid w:val="00393F8C"/>
    <w:rsid w:val="003A55C1"/>
    <w:rsid w:val="003C0843"/>
    <w:rsid w:val="003E4851"/>
    <w:rsid w:val="00453D42"/>
    <w:rsid w:val="00465AD1"/>
    <w:rsid w:val="004B1A57"/>
    <w:rsid w:val="004E6D5C"/>
    <w:rsid w:val="00507657"/>
    <w:rsid w:val="00526F76"/>
    <w:rsid w:val="00535219"/>
    <w:rsid w:val="005B643D"/>
    <w:rsid w:val="005E6D9C"/>
    <w:rsid w:val="005F317C"/>
    <w:rsid w:val="00617356"/>
    <w:rsid w:val="00625540"/>
    <w:rsid w:val="006751A8"/>
    <w:rsid w:val="006775B8"/>
    <w:rsid w:val="0068370A"/>
    <w:rsid w:val="00693CC0"/>
    <w:rsid w:val="006C338A"/>
    <w:rsid w:val="007963DD"/>
    <w:rsid w:val="008541C8"/>
    <w:rsid w:val="00854E49"/>
    <w:rsid w:val="008C44FB"/>
    <w:rsid w:val="00941606"/>
    <w:rsid w:val="00995783"/>
    <w:rsid w:val="009B67D5"/>
    <w:rsid w:val="00A32DC3"/>
    <w:rsid w:val="00A427D3"/>
    <w:rsid w:val="00AA3716"/>
    <w:rsid w:val="00B11DA7"/>
    <w:rsid w:val="00B518A3"/>
    <w:rsid w:val="00B623DD"/>
    <w:rsid w:val="00BD00BC"/>
    <w:rsid w:val="00BD4094"/>
    <w:rsid w:val="00C239F0"/>
    <w:rsid w:val="00C26932"/>
    <w:rsid w:val="00D10817"/>
    <w:rsid w:val="00D371F9"/>
    <w:rsid w:val="00DB341E"/>
    <w:rsid w:val="00DE47F0"/>
    <w:rsid w:val="00E65CC0"/>
    <w:rsid w:val="00E77B11"/>
    <w:rsid w:val="00EA40FD"/>
    <w:rsid w:val="00F06C85"/>
    <w:rsid w:val="00F43117"/>
    <w:rsid w:val="00F546D0"/>
    <w:rsid w:val="00F65855"/>
    <w:rsid w:val="00F9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E327"/>
  <w15:docId w15:val="{87B7F31E-4DE0-40DB-8FD2-210734F8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32"/>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3C0843"/>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52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F76"/>
  </w:style>
  <w:style w:type="paragraph" w:styleId="Footer">
    <w:name w:val="footer"/>
    <w:basedOn w:val="Normal"/>
    <w:link w:val="FooterChar"/>
    <w:uiPriority w:val="99"/>
    <w:unhideWhenUsed/>
    <w:rsid w:val="00526F7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26F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3</TotalTime>
  <Pages>7</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2019-04-22T20:25:00Z</cp:lastPrinted>
  <dcterms:created xsi:type="dcterms:W3CDTF">2019-07-22T17:16:00Z</dcterms:created>
  <dcterms:modified xsi:type="dcterms:W3CDTF">2019-08-14T19:52:00Z</dcterms:modified>
</cp:coreProperties>
</file>